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E98F" w14:textId="77777777" w:rsidR="00691130" w:rsidRDefault="00F92D0B" w:rsidP="00F92D0B">
      <w:pPr>
        <w:spacing w:line="260" w:lineRule="atLeast"/>
        <w:ind w:right="-425"/>
        <w:rPr>
          <w:rFonts w:ascii="Arial" w:hAnsi="Arial" w:cs="Arial"/>
          <w:b/>
          <w:color w:val="0D0D0D"/>
          <w:sz w:val="30"/>
          <w:szCs w:val="30"/>
          <w:lang w:val="fr-FR"/>
        </w:rPr>
      </w:pPr>
      <w:r w:rsidRPr="00324D0C">
        <w:rPr>
          <w:rFonts w:ascii="Arial" w:hAnsi="Arial" w:cs="Arial"/>
          <w:b/>
          <w:color w:val="0D0D0D"/>
          <w:sz w:val="30"/>
          <w:szCs w:val="30"/>
          <w:lang w:val="fr-FR"/>
        </w:rPr>
        <w:t>Points discutés au sein de l'administration fédérale</w:t>
      </w:r>
    </w:p>
    <w:p w14:paraId="717EE8AA" w14:textId="77777777" w:rsidR="00691130" w:rsidRDefault="00691130" w:rsidP="00EA03D2">
      <w:pPr>
        <w:tabs>
          <w:tab w:val="left" w:pos="7415"/>
        </w:tabs>
        <w:ind w:right="-427"/>
        <w:rPr>
          <w:rFonts w:ascii="Arial" w:hAnsi="Arial" w:cs="Arial"/>
          <w:color w:val="0D0D0D"/>
          <w:sz w:val="24"/>
          <w:szCs w:val="24"/>
          <w:lang w:val="fr-FR"/>
        </w:rPr>
      </w:pPr>
    </w:p>
    <w:p w14:paraId="2CB0BA2B" w14:textId="77777777" w:rsidR="00691130" w:rsidRDefault="00F92D0B" w:rsidP="00EA03D2">
      <w:pPr>
        <w:spacing w:after="120" w:line="240" w:lineRule="atLeast"/>
        <w:ind w:right="-427"/>
        <w:rPr>
          <w:rFonts w:ascii="Arial" w:hAnsi="Arial" w:cs="Arial"/>
          <w:color w:val="0D0D0D"/>
          <w:szCs w:val="20"/>
          <w:lang w:val="fr-FR"/>
        </w:rPr>
      </w:pPr>
      <w:r w:rsidRPr="00324D0C">
        <w:rPr>
          <w:rFonts w:ascii="Arial" w:hAnsi="Arial" w:cs="Arial"/>
          <w:color w:val="0D0D0D"/>
          <w:szCs w:val="20"/>
          <w:lang w:val="fr-FR"/>
        </w:rPr>
        <w:t>Veuillez répondre aux questions ci-dessous. Celles-ci portent sur des thèmes</w:t>
      </w:r>
      <w:r w:rsidR="00324D0C" w:rsidRPr="00324D0C">
        <w:rPr>
          <w:rFonts w:ascii="Arial" w:hAnsi="Arial" w:cs="Arial"/>
          <w:color w:val="0D0D0D"/>
          <w:szCs w:val="20"/>
          <w:lang w:val="fr-FR"/>
        </w:rPr>
        <w:t xml:space="preserve"> fondamentaux qui ont été discutés dans le cadre de la consultation des offices de la Confédération.</w:t>
      </w:r>
      <w:r w:rsidRPr="00324D0C">
        <w:rPr>
          <w:rFonts w:ascii="Arial" w:hAnsi="Arial" w:cs="Arial"/>
          <w:color w:val="0D0D0D"/>
          <w:szCs w:val="20"/>
          <w:lang w:val="fr-FR"/>
        </w:rPr>
        <w:t xml:space="preserve"> </w:t>
      </w:r>
      <w:r w:rsidR="00324D0C" w:rsidRPr="00324D0C">
        <w:rPr>
          <w:rFonts w:ascii="Arial" w:hAnsi="Arial" w:cs="Arial"/>
          <w:color w:val="0D0D0D"/>
          <w:szCs w:val="20"/>
          <w:lang w:val="fr-FR"/>
        </w:rPr>
        <w:t>Vous pouvez faire des remarques ou motiver votre réponse à l'endroit prévu à cet effet.</w:t>
      </w:r>
    </w:p>
    <w:p w14:paraId="12E2D991" w14:textId="77777777" w:rsidR="00691130" w:rsidRDefault="00691130" w:rsidP="003B382E">
      <w:pPr>
        <w:tabs>
          <w:tab w:val="left" w:pos="7415"/>
        </w:tabs>
        <w:ind w:right="-427"/>
        <w:rPr>
          <w:rFonts w:ascii="Arial" w:hAnsi="Arial" w:cs="Arial"/>
          <w:color w:val="0D0D0D"/>
          <w:sz w:val="24"/>
          <w:szCs w:val="24"/>
          <w:lang w:val="fr-CH"/>
        </w:rPr>
      </w:pPr>
    </w:p>
    <w:p w14:paraId="23C15044" w14:textId="77777777" w:rsidR="00691130" w:rsidRPr="00691130" w:rsidRDefault="00691130" w:rsidP="00691130">
      <w:pPr>
        <w:numPr>
          <w:ilvl w:val="0"/>
          <w:numId w:val="1"/>
        </w:numPr>
        <w:tabs>
          <w:tab w:val="right" w:pos="567"/>
        </w:tabs>
        <w:spacing w:before="80" w:after="80"/>
        <w:ind w:left="567" w:right="-427" w:hanging="567"/>
        <w:rPr>
          <w:rFonts w:ascii="Arial" w:hAnsi="Arial" w:cs="Arial"/>
          <w:b/>
          <w:i/>
          <w:color w:val="auto"/>
          <w:kern w:val="20"/>
          <w:sz w:val="24"/>
          <w:szCs w:val="24"/>
          <w:lang w:val="fr-CH" w:eastAsia="de-DE"/>
        </w:rPr>
      </w:pPr>
      <w:r w:rsidRPr="00691130">
        <w:rPr>
          <w:rFonts w:ascii="Arial" w:hAnsi="Arial" w:cs="Arial"/>
          <w:b/>
          <w:i/>
          <w:color w:val="auto"/>
          <w:kern w:val="20"/>
          <w:sz w:val="24"/>
          <w:szCs w:val="24"/>
          <w:lang w:val="fr-CH" w:eastAsia="de-DE"/>
        </w:rPr>
        <w:t>Comment jugez-vous la structure de l'avant-projet?</w:t>
      </w:r>
    </w:p>
    <w:p w14:paraId="4A310A35" w14:textId="77777777" w:rsidR="00691130" w:rsidRPr="00691130" w:rsidRDefault="00691130" w:rsidP="00EA03D2">
      <w:pPr>
        <w:tabs>
          <w:tab w:val="left" w:pos="7415"/>
        </w:tabs>
        <w:ind w:right="-427"/>
        <w:rPr>
          <w:rFonts w:ascii="Arial" w:hAnsi="Arial" w:cs="Arial"/>
          <w:color w:val="0D0D0D"/>
          <w:sz w:val="24"/>
          <w:szCs w:val="24"/>
          <w:lang w:val="fr-CH"/>
        </w:rPr>
      </w:pPr>
    </w:p>
    <w:p w14:paraId="5661745C" w14:textId="545BEF15" w:rsidR="00691130" w:rsidRPr="00477246" w:rsidRDefault="00691130" w:rsidP="00477246">
      <w:pPr>
        <w:tabs>
          <w:tab w:val="left" w:pos="7415"/>
        </w:tabs>
        <w:ind w:right="-427"/>
        <w:rPr>
          <w:rFonts w:ascii="Arial" w:hAnsi="Arial" w:cs="Arial"/>
          <w:i/>
          <w:color w:val="auto"/>
          <w:kern w:val="20"/>
          <w:szCs w:val="20"/>
          <w:lang w:val="fr-CH" w:eastAsia="de-DE"/>
        </w:rPr>
      </w:pPr>
      <w:r w:rsidRPr="00691130">
        <w:rPr>
          <w:rFonts w:ascii="Arial" w:hAnsi="Arial" w:cs="Arial"/>
          <w:i/>
          <w:color w:val="auto"/>
          <w:kern w:val="20"/>
          <w:szCs w:val="20"/>
          <w:u w:val="single"/>
          <w:lang w:val="fr-CH" w:eastAsia="de-DE"/>
        </w:rPr>
        <w:t>L'</w:t>
      </w:r>
      <w:r w:rsidR="002D2A0E">
        <w:rPr>
          <w:rFonts w:ascii="Arial" w:hAnsi="Arial" w:cs="Arial"/>
          <w:i/>
          <w:color w:val="auto"/>
          <w:kern w:val="20"/>
          <w:szCs w:val="20"/>
          <w:u w:val="single"/>
          <w:lang w:val="fr-CH" w:eastAsia="de-DE"/>
        </w:rPr>
        <w:t xml:space="preserve">art. 3 </w:t>
      </w:r>
      <w:r w:rsidRPr="00691130">
        <w:rPr>
          <w:rFonts w:ascii="Arial" w:hAnsi="Arial" w:cs="Arial"/>
          <w:i/>
          <w:color w:val="auto"/>
          <w:kern w:val="20"/>
          <w:szCs w:val="20"/>
          <w:u w:val="single"/>
          <w:lang w:val="fr-CH" w:eastAsia="de-DE"/>
        </w:rPr>
        <w:t xml:space="preserve">AP-LMP </w:t>
      </w:r>
      <w:r w:rsidR="002D2A0E">
        <w:rPr>
          <w:rFonts w:ascii="Arial" w:hAnsi="Arial" w:cs="Arial"/>
          <w:i/>
          <w:color w:val="auto"/>
          <w:kern w:val="20"/>
          <w:szCs w:val="20"/>
          <w:u w:val="single"/>
          <w:lang w:val="fr-CH" w:eastAsia="de-DE"/>
        </w:rPr>
        <w:t xml:space="preserve">dispose que la loi </w:t>
      </w:r>
      <w:r w:rsidRPr="00691130">
        <w:rPr>
          <w:rFonts w:ascii="Arial" w:hAnsi="Arial" w:cs="Arial"/>
          <w:i/>
          <w:color w:val="auto"/>
          <w:kern w:val="20"/>
          <w:szCs w:val="20"/>
          <w:u w:val="single"/>
          <w:lang w:val="fr-CH" w:eastAsia="de-DE"/>
        </w:rPr>
        <w:t xml:space="preserve">s'applique </w:t>
      </w:r>
      <w:r w:rsidR="002D2A0E">
        <w:rPr>
          <w:rFonts w:ascii="Arial" w:hAnsi="Arial" w:cs="Arial"/>
          <w:i/>
          <w:color w:val="auto"/>
          <w:kern w:val="20"/>
          <w:szCs w:val="20"/>
          <w:u w:val="single"/>
          <w:lang w:val="fr-CH" w:eastAsia="de-DE"/>
        </w:rPr>
        <w:t>tant</w:t>
      </w:r>
      <w:r w:rsidRPr="00691130">
        <w:rPr>
          <w:rFonts w:ascii="Arial" w:hAnsi="Arial" w:cs="Arial"/>
          <w:i/>
          <w:color w:val="auto"/>
          <w:kern w:val="20"/>
          <w:szCs w:val="20"/>
          <w:u w:val="single"/>
          <w:lang w:val="fr-CH" w:eastAsia="de-DE"/>
        </w:rPr>
        <w:t xml:space="preserve"> aux marchés publics qui sont soumis aux accords internationaux qu'à ceux qui ne sont pas soumis à ces accords</w:t>
      </w:r>
      <w:r w:rsidRPr="002D2A0E">
        <w:rPr>
          <w:rFonts w:ascii="Arial" w:hAnsi="Arial" w:cs="Arial"/>
          <w:i/>
          <w:color w:val="auto"/>
          <w:kern w:val="20"/>
          <w:szCs w:val="20"/>
          <w:u w:val="single"/>
          <w:lang w:val="fr-CH" w:eastAsia="de-DE"/>
        </w:rPr>
        <w:t>.</w:t>
      </w:r>
      <w:r w:rsidR="00EA03D2" w:rsidRPr="002D2A0E">
        <w:rPr>
          <w:rFonts w:ascii="Arial" w:hAnsi="Arial" w:cs="Arial"/>
          <w:i/>
          <w:color w:val="auto"/>
          <w:kern w:val="20"/>
          <w:szCs w:val="20"/>
          <w:u w:val="single"/>
          <w:lang w:val="fr-CH" w:eastAsia="de-DE"/>
        </w:rPr>
        <w:t xml:space="preserve"> </w:t>
      </w:r>
      <w:r w:rsidR="008A773B" w:rsidRPr="002D2A0E">
        <w:rPr>
          <w:rFonts w:ascii="Arial" w:hAnsi="Arial" w:cs="Arial"/>
          <w:i/>
          <w:color w:val="auto"/>
          <w:kern w:val="20"/>
          <w:szCs w:val="20"/>
          <w:u w:val="single"/>
          <w:lang w:val="fr-CH" w:eastAsia="de-DE"/>
        </w:rPr>
        <w:t xml:space="preserve">Au sein de la Confédération, </w:t>
      </w:r>
      <w:r w:rsidR="004F6853">
        <w:rPr>
          <w:rFonts w:ascii="Arial" w:hAnsi="Arial" w:cs="Arial"/>
          <w:i/>
          <w:color w:val="auto"/>
          <w:kern w:val="20"/>
          <w:szCs w:val="20"/>
          <w:u w:val="single"/>
          <w:lang w:val="fr-CH" w:eastAsia="de-DE"/>
        </w:rPr>
        <w:t>une approche alternative</w:t>
      </w:r>
      <w:r w:rsidR="002D2A0E">
        <w:rPr>
          <w:rFonts w:ascii="Arial" w:hAnsi="Arial" w:cs="Arial"/>
          <w:i/>
          <w:color w:val="auto"/>
          <w:kern w:val="20"/>
          <w:szCs w:val="20"/>
          <w:u w:val="single"/>
          <w:lang w:val="fr-CH" w:eastAsia="de-DE"/>
        </w:rPr>
        <w:t xml:space="preserve"> a été proposée</w:t>
      </w:r>
      <w:r w:rsidR="002D2A0E" w:rsidRPr="002D2A0E">
        <w:rPr>
          <w:rFonts w:ascii="Arial" w:hAnsi="Arial" w:cs="Arial"/>
          <w:i/>
          <w:color w:val="auto"/>
          <w:kern w:val="20"/>
          <w:szCs w:val="20"/>
          <w:lang w:val="fr-CH" w:eastAsia="de-DE"/>
        </w:rPr>
        <w:t>:</w:t>
      </w:r>
      <w:r w:rsidR="008A773B" w:rsidRPr="002D2A0E">
        <w:rPr>
          <w:rFonts w:ascii="Arial" w:hAnsi="Arial" w:cs="Arial"/>
          <w:i/>
          <w:color w:val="auto"/>
          <w:kern w:val="20"/>
          <w:szCs w:val="20"/>
          <w:lang w:val="fr-CH" w:eastAsia="de-DE"/>
        </w:rPr>
        <w:t xml:space="preserve"> on renonce à la distinction entre marchés soumis aux accords internationaux et marchés non soumis aux accords internationaux.</w:t>
      </w:r>
      <w:r w:rsidR="00EA03D2" w:rsidRPr="002D2A0E">
        <w:rPr>
          <w:rFonts w:ascii="Arial" w:hAnsi="Arial" w:cs="Arial"/>
          <w:i/>
          <w:color w:val="auto"/>
          <w:kern w:val="20"/>
          <w:szCs w:val="20"/>
          <w:lang w:val="fr-CH" w:eastAsia="de-DE"/>
        </w:rPr>
        <w:t xml:space="preserve"> </w:t>
      </w:r>
      <w:r w:rsidR="002D2A0E">
        <w:rPr>
          <w:rFonts w:ascii="Arial" w:hAnsi="Arial" w:cs="Arial"/>
          <w:i/>
          <w:color w:val="auto"/>
          <w:kern w:val="20"/>
          <w:szCs w:val="20"/>
          <w:lang w:val="fr-CH" w:eastAsia="de-DE"/>
        </w:rPr>
        <w:t>T</w:t>
      </w:r>
      <w:r w:rsidR="008A773B" w:rsidRPr="00477246">
        <w:rPr>
          <w:rFonts w:ascii="Arial" w:hAnsi="Arial" w:cs="Arial"/>
          <w:i/>
          <w:color w:val="auto"/>
          <w:kern w:val="20"/>
          <w:szCs w:val="20"/>
          <w:lang w:val="fr-CH" w:eastAsia="de-DE"/>
        </w:rPr>
        <w:t xml:space="preserve">ous les marchés sont en principe soumis </w:t>
      </w:r>
      <w:r w:rsidR="002D2A0E">
        <w:rPr>
          <w:rFonts w:ascii="Arial" w:hAnsi="Arial" w:cs="Arial"/>
          <w:i/>
          <w:color w:val="auto"/>
          <w:kern w:val="20"/>
          <w:szCs w:val="20"/>
          <w:lang w:val="fr-CH" w:eastAsia="de-DE"/>
        </w:rPr>
        <w:t>à la loi</w:t>
      </w:r>
      <w:r w:rsidR="008A773B" w:rsidRPr="00477246">
        <w:rPr>
          <w:rFonts w:ascii="Arial" w:hAnsi="Arial" w:cs="Arial"/>
          <w:i/>
          <w:color w:val="auto"/>
          <w:kern w:val="20"/>
          <w:szCs w:val="20"/>
          <w:lang w:val="fr-CH" w:eastAsia="de-DE"/>
        </w:rPr>
        <w:t>.</w:t>
      </w:r>
      <w:r w:rsidR="00EA03D2" w:rsidRPr="00477246">
        <w:rPr>
          <w:rFonts w:ascii="Arial" w:hAnsi="Arial" w:cs="Arial"/>
          <w:i/>
          <w:color w:val="auto"/>
          <w:kern w:val="20"/>
          <w:szCs w:val="20"/>
          <w:lang w:val="fr-CH" w:eastAsia="de-DE"/>
        </w:rPr>
        <w:t xml:space="preserve"> </w:t>
      </w:r>
      <w:r w:rsidR="00477246" w:rsidRPr="00477246">
        <w:rPr>
          <w:rFonts w:ascii="Arial" w:hAnsi="Arial" w:cs="Arial"/>
          <w:i/>
          <w:color w:val="auto"/>
          <w:kern w:val="20"/>
          <w:szCs w:val="20"/>
          <w:lang w:val="fr-CH" w:eastAsia="de-DE"/>
        </w:rPr>
        <w:t>Les marchés portant sur des march</w:t>
      </w:r>
      <w:r w:rsidR="002D2A0E">
        <w:rPr>
          <w:rFonts w:ascii="Arial" w:hAnsi="Arial" w:cs="Arial"/>
          <w:i/>
          <w:color w:val="auto"/>
          <w:kern w:val="20"/>
          <w:szCs w:val="20"/>
          <w:lang w:val="fr-CH" w:eastAsia="de-DE"/>
        </w:rPr>
        <w:t xml:space="preserve">andises ou des services </w:t>
      </w:r>
      <w:r w:rsidR="00477246">
        <w:rPr>
          <w:rFonts w:ascii="Arial" w:hAnsi="Arial" w:cs="Arial"/>
          <w:i/>
          <w:color w:val="auto"/>
          <w:kern w:val="20"/>
          <w:szCs w:val="20"/>
          <w:lang w:val="fr-CH" w:eastAsia="de-DE"/>
        </w:rPr>
        <w:t>qui ne sont pas mentionnés dans les anne</w:t>
      </w:r>
      <w:r w:rsidR="002D2A0E">
        <w:rPr>
          <w:rFonts w:ascii="Arial" w:hAnsi="Arial" w:cs="Arial"/>
          <w:i/>
          <w:color w:val="auto"/>
          <w:kern w:val="20"/>
          <w:szCs w:val="20"/>
          <w:lang w:val="fr-CH" w:eastAsia="de-DE"/>
        </w:rPr>
        <w:t>xes ou dont la valeur n'atteint</w:t>
      </w:r>
      <w:r w:rsidR="00477246">
        <w:rPr>
          <w:rFonts w:ascii="Arial" w:hAnsi="Arial" w:cs="Arial"/>
          <w:i/>
          <w:color w:val="auto"/>
          <w:kern w:val="20"/>
          <w:szCs w:val="20"/>
          <w:lang w:val="fr-CH" w:eastAsia="de-DE"/>
        </w:rPr>
        <w:t xml:space="preserve"> pa</w:t>
      </w:r>
      <w:r w:rsidR="002D2A0E">
        <w:rPr>
          <w:rFonts w:ascii="Arial" w:hAnsi="Arial" w:cs="Arial"/>
          <w:i/>
          <w:color w:val="auto"/>
          <w:kern w:val="20"/>
          <w:szCs w:val="20"/>
          <w:lang w:val="fr-CH" w:eastAsia="de-DE"/>
        </w:rPr>
        <w:t>s</w:t>
      </w:r>
      <w:r w:rsidR="00477246">
        <w:rPr>
          <w:rFonts w:ascii="Arial" w:hAnsi="Arial" w:cs="Arial"/>
          <w:i/>
          <w:color w:val="auto"/>
          <w:kern w:val="20"/>
          <w:szCs w:val="20"/>
          <w:lang w:val="fr-CH" w:eastAsia="de-DE"/>
        </w:rPr>
        <w:t xml:space="preserve"> les valeurs seuils </w:t>
      </w:r>
      <w:r w:rsidR="005B2AFA">
        <w:rPr>
          <w:rFonts w:ascii="Arial" w:hAnsi="Arial" w:cs="Arial"/>
          <w:i/>
          <w:color w:val="auto"/>
          <w:kern w:val="20"/>
          <w:szCs w:val="20"/>
          <w:lang w:val="fr-CH" w:eastAsia="de-DE"/>
        </w:rPr>
        <w:t>déterminantes</w:t>
      </w:r>
      <w:r w:rsidR="00477246">
        <w:rPr>
          <w:rFonts w:ascii="Arial" w:hAnsi="Arial" w:cs="Arial"/>
          <w:i/>
          <w:color w:val="auto"/>
          <w:kern w:val="20"/>
          <w:szCs w:val="20"/>
          <w:lang w:val="fr-CH" w:eastAsia="de-DE"/>
        </w:rPr>
        <w:t xml:space="preserve"> peuvent être passés selon des procédures présentant certains avantages (tels que des délais plus courts, l'absence de publication de l'adjudication, l'examen des recours dans le cadre d'une procédure simple et rapide, etc.).</w:t>
      </w:r>
      <w:r w:rsidR="00EA03D2" w:rsidRPr="00477246">
        <w:rPr>
          <w:rFonts w:ascii="Arial" w:hAnsi="Arial" w:cs="Arial"/>
          <w:i/>
          <w:color w:val="auto"/>
          <w:kern w:val="20"/>
          <w:szCs w:val="20"/>
          <w:lang w:val="fr-CH" w:eastAsia="de-DE"/>
        </w:rPr>
        <w:t xml:space="preserve"> </w:t>
      </w:r>
      <w:r w:rsidR="00477246">
        <w:rPr>
          <w:rFonts w:ascii="Arial" w:hAnsi="Arial" w:cs="Arial"/>
          <w:i/>
          <w:color w:val="auto"/>
          <w:kern w:val="20"/>
          <w:szCs w:val="20"/>
          <w:lang w:val="fr-CH" w:eastAsia="de-DE"/>
        </w:rPr>
        <w:t xml:space="preserve">Remarque: </w:t>
      </w:r>
      <w:r w:rsidR="004F6853">
        <w:rPr>
          <w:rFonts w:ascii="Arial" w:hAnsi="Arial" w:cs="Arial"/>
          <w:i/>
          <w:color w:val="auto"/>
          <w:kern w:val="20"/>
          <w:szCs w:val="20"/>
          <w:lang w:val="fr-CH" w:eastAsia="de-DE"/>
        </w:rPr>
        <w:t>l’approche</w:t>
      </w:r>
      <w:r w:rsidR="00477246">
        <w:rPr>
          <w:rFonts w:ascii="Arial" w:hAnsi="Arial" w:cs="Arial"/>
          <w:i/>
          <w:color w:val="auto"/>
          <w:kern w:val="20"/>
          <w:szCs w:val="20"/>
          <w:lang w:val="fr-CH" w:eastAsia="de-DE"/>
        </w:rPr>
        <w:t xml:space="preserve"> proposée n'a de conséquences que sur la forme (</w:t>
      </w:r>
      <w:r w:rsidR="00F85E2E">
        <w:rPr>
          <w:rFonts w:ascii="Arial" w:hAnsi="Arial" w:cs="Arial"/>
          <w:i/>
          <w:color w:val="auto"/>
          <w:kern w:val="20"/>
          <w:szCs w:val="20"/>
          <w:lang w:val="fr-CH" w:eastAsia="de-DE"/>
        </w:rPr>
        <w:t>structure) de l'avant-projet; e</w:t>
      </w:r>
      <w:r w:rsidR="00477246">
        <w:rPr>
          <w:rFonts w:ascii="Arial" w:hAnsi="Arial" w:cs="Arial"/>
          <w:i/>
          <w:color w:val="auto"/>
          <w:kern w:val="20"/>
          <w:szCs w:val="20"/>
          <w:lang w:val="fr-CH" w:eastAsia="de-DE"/>
        </w:rPr>
        <w:t>lle n'a aucune incidence sur son contenu.</w:t>
      </w:r>
    </w:p>
    <w:p w14:paraId="73B9D6D8" w14:textId="77777777" w:rsidR="00691130" w:rsidRPr="00477246" w:rsidRDefault="00691130" w:rsidP="00EA03D2">
      <w:pPr>
        <w:tabs>
          <w:tab w:val="left" w:pos="7415"/>
        </w:tabs>
        <w:ind w:right="-427"/>
        <w:rPr>
          <w:rFonts w:ascii="Arial" w:hAnsi="Arial" w:cs="Arial"/>
          <w:color w:val="0D0D0D"/>
          <w:sz w:val="24"/>
          <w:szCs w:val="24"/>
          <w:lang w:val="fr-CH"/>
        </w:rPr>
      </w:pPr>
    </w:p>
    <w:p w14:paraId="3B740C1D" w14:textId="650C3FFD" w:rsidR="00691130" w:rsidRPr="003D70D3" w:rsidRDefault="008175D7" w:rsidP="00674647">
      <w:pPr>
        <w:spacing w:line="480" w:lineRule="auto"/>
        <w:ind w:left="116"/>
        <w:rPr>
          <w:rFonts w:ascii="Arial" w:hAnsi="Arial" w:cs="Arial"/>
          <w:color w:val="auto"/>
          <w:szCs w:val="20"/>
          <w:lang w:val="fr-CH"/>
        </w:rPr>
      </w:pPr>
      <w:sdt>
        <w:sdtPr>
          <w:rPr>
            <w:rFonts w:ascii="Arial" w:hAnsi="Arial" w:cs="Arial"/>
            <w:color w:val="auto"/>
            <w:szCs w:val="20"/>
            <w:lang w:val="fr-CH"/>
          </w:rPr>
          <w:id w:val="49360102"/>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674647" w:rsidRPr="003D70D3">
        <w:rPr>
          <w:rFonts w:ascii="Arial" w:hAnsi="Arial" w:cs="Arial"/>
          <w:color w:val="auto"/>
          <w:szCs w:val="20"/>
          <w:lang w:val="fr-CH"/>
        </w:rPr>
        <w:t xml:space="preserve"> </w:t>
      </w:r>
      <w:r w:rsidR="003D70D3" w:rsidRPr="003D70D3">
        <w:rPr>
          <w:rFonts w:ascii="Arial" w:hAnsi="Arial" w:cs="Arial"/>
          <w:color w:val="auto"/>
          <w:szCs w:val="20"/>
          <w:lang w:val="fr-CH"/>
        </w:rPr>
        <w:t>Bonne</w:t>
      </w:r>
      <w:r w:rsidR="00570E3F">
        <w:rPr>
          <w:rFonts w:ascii="Arial" w:hAnsi="Arial" w:cs="Arial"/>
          <w:color w:val="auto"/>
          <w:szCs w:val="20"/>
          <w:lang w:val="fr-CH"/>
        </w:rPr>
        <w:t>.</w:t>
      </w:r>
    </w:p>
    <w:p w14:paraId="6E0180E2" w14:textId="4CE47C7F" w:rsidR="00691130" w:rsidRPr="003D70D3" w:rsidRDefault="008175D7" w:rsidP="00674647">
      <w:pPr>
        <w:tabs>
          <w:tab w:val="left" w:pos="404"/>
        </w:tabs>
        <w:spacing w:line="480" w:lineRule="auto"/>
        <w:ind w:left="116"/>
        <w:rPr>
          <w:rFonts w:ascii="Arial" w:hAnsi="Arial" w:cs="Arial"/>
          <w:color w:val="auto"/>
          <w:szCs w:val="20"/>
          <w:lang w:val="fr-CH"/>
        </w:rPr>
      </w:pPr>
      <w:sdt>
        <w:sdtPr>
          <w:rPr>
            <w:rFonts w:ascii="Arial" w:hAnsi="Arial" w:cs="Arial"/>
            <w:color w:val="auto"/>
            <w:szCs w:val="20"/>
            <w:lang w:val="fr-CH"/>
          </w:rPr>
          <w:id w:val="-1191222630"/>
          <w15:color w:val="FF0000"/>
          <w14:checkbox>
            <w14:checked w14:val="0"/>
            <w14:checkedState w14:val="2612" w14:font="MS Gothic"/>
            <w14:uncheckedState w14:val="2610" w14:font="MS Gothic"/>
          </w14:checkbox>
        </w:sdtPr>
        <w:sdtEndPr/>
        <w:sdtContent>
          <w:r w:rsidR="005228A5" w:rsidRPr="005228A5">
            <w:rPr>
              <w:rFonts w:ascii="MS Gothic" w:eastAsia="MS Gothic" w:hAnsi="MS Gothic" w:cs="Arial" w:hint="eastAsia"/>
              <w:color w:val="auto"/>
              <w:szCs w:val="20"/>
              <w:lang w:val="fr-CH"/>
            </w:rPr>
            <w:t>☐</w:t>
          </w:r>
        </w:sdtContent>
      </w:sdt>
      <w:r w:rsidR="00674647" w:rsidRPr="003D70D3">
        <w:rPr>
          <w:rFonts w:ascii="Arial" w:hAnsi="Arial" w:cs="Arial"/>
          <w:color w:val="auto"/>
          <w:szCs w:val="20"/>
          <w:lang w:val="fr-CH"/>
        </w:rPr>
        <w:t xml:space="preserve"> </w:t>
      </w:r>
      <w:r w:rsidR="003D70D3" w:rsidRPr="003D70D3">
        <w:rPr>
          <w:rFonts w:ascii="Arial" w:hAnsi="Arial" w:cs="Arial"/>
          <w:color w:val="auto"/>
          <w:szCs w:val="20"/>
          <w:lang w:val="fr-CH"/>
        </w:rPr>
        <w:t>Satisfaisante</w:t>
      </w:r>
      <w:r w:rsidR="00570E3F">
        <w:rPr>
          <w:rFonts w:ascii="Arial" w:hAnsi="Arial" w:cs="Arial"/>
          <w:color w:val="auto"/>
          <w:szCs w:val="20"/>
          <w:lang w:val="fr-CH"/>
        </w:rPr>
        <w:t>.</w:t>
      </w:r>
    </w:p>
    <w:p w14:paraId="4ABA61D3" w14:textId="46D32253" w:rsidR="00691130" w:rsidRPr="003D70D3" w:rsidRDefault="008175D7" w:rsidP="00674647">
      <w:pPr>
        <w:tabs>
          <w:tab w:val="left" w:pos="404"/>
        </w:tabs>
        <w:spacing w:line="480" w:lineRule="auto"/>
        <w:ind w:left="116"/>
        <w:rPr>
          <w:rFonts w:ascii="Arial" w:hAnsi="Arial" w:cs="Arial"/>
          <w:color w:val="auto"/>
          <w:szCs w:val="20"/>
          <w:lang w:val="fr-CH"/>
        </w:rPr>
      </w:pPr>
      <w:sdt>
        <w:sdtPr>
          <w:rPr>
            <w:rFonts w:ascii="Arial" w:hAnsi="Arial" w:cs="Arial"/>
            <w:color w:val="auto"/>
            <w:szCs w:val="20"/>
            <w:lang w:val="fr-CH"/>
          </w:rPr>
          <w:id w:val="-1426412693"/>
          <w15:color w:val="FF0000"/>
          <w14:checkbox>
            <w14:checked w14:val="0"/>
            <w14:checkedState w14:val="2612" w14:font="MS Gothic"/>
            <w14:uncheckedState w14:val="2610" w14:font="MS Gothic"/>
          </w14:checkbox>
        </w:sdtPr>
        <w:sdtEndPr/>
        <w:sdtContent>
          <w:r w:rsidR="005228A5">
            <w:rPr>
              <w:rFonts w:ascii="MS Gothic" w:eastAsia="MS Gothic" w:hAnsi="MS Gothic" w:cs="Arial" w:hint="eastAsia"/>
              <w:color w:val="auto"/>
              <w:szCs w:val="20"/>
              <w:lang w:val="fr-CH"/>
            </w:rPr>
            <w:t>☐</w:t>
          </w:r>
        </w:sdtContent>
      </w:sdt>
      <w:r w:rsidR="00674647" w:rsidRPr="003D70D3">
        <w:rPr>
          <w:rFonts w:ascii="Arial" w:hAnsi="Arial" w:cs="Arial"/>
          <w:color w:val="auto"/>
          <w:szCs w:val="20"/>
          <w:lang w:val="fr-CH"/>
        </w:rPr>
        <w:t xml:space="preserve"> </w:t>
      </w:r>
      <w:r w:rsidR="003D70D3" w:rsidRPr="003D70D3">
        <w:rPr>
          <w:rFonts w:ascii="Arial" w:hAnsi="Arial" w:cs="Arial"/>
          <w:color w:val="auto"/>
          <w:szCs w:val="20"/>
          <w:lang w:val="fr-CH"/>
        </w:rPr>
        <w:t xml:space="preserve">Insatisfaisante </w:t>
      </w:r>
      <w:r w:rsidR="003D70D3" w:rsidRPr="003D70D3">
        <w:rPr>
          <w:rFonts w:ascii="Arial" w:hAnsi="Arial" w:cs="Arial"/>
          <w:i/>
          <w:color w:val="auto"/>
          <w:szCs w:val="20"/>
          <w:lang w:val="fr-CH"/>
        </w:rPr>
        <w:t>(veuillez justifier votre réponse)</w:t>
      </w:r>
      <w:r w:rsidR="00570E3F">
        <w:rPr>
          <w:rFonts w:ascii="Arial" w:hAnsi="Arial" w:cs="Arial"/>
          <w:i/>
          <w:color w:val="auto"/>
          <w:szCs w:val="20"/>
          <w:lang w:val="fr-CH"/>
        </w:rPr>
        <w:t>.</w:t>
      </w:r>
    </w:p>
    <w:p w14:paraId="6B47C214" w14:textId="77777777" w:rsidR="00691130" w:rsidRPr="003D70D3" w:rsidRDefault="00691130" w:rsidP="003B382E">
      <w:pPr>
        <w:tabs>
          <w:tab w:val="left" w:pos="7415"/>
        </w:tabs>
        <w:ind w:right="-427"/>
        <w:rPr>
          <w:rFonts w:ascii="Arial" w:hAnsi="Arial" w:cs="Arial"/>
          <w:color w:val="0D0D0D"/>
          <w:szCs w:val="20"/>
          <w:lang w:val="fr-CH"/>
        </w:rPr>
      </w:pPr>
    </w:p>
    <w:p w14:paraId="3AED5EB8" w14:textId="02290C9C" w:rsidR="00691130" w:rsidRPr="00984B15" w:rsidRDefault="004F6853" w:rsidP="00674647">
      <w:pPr>
        <w:spacing w:line="360" w:lineRule="auto"/>
        <w:ind w:left="116"/>
        <w:rPr>
          <w:rFonts w:ascii="Arial" w:hAnsi="Arial" w:cs="Arial"/>
          <w:color w:val="auto"/>
          <w:szCs w:val="20"/>
          <w:u w:val="single"/>
          <w:lang w:val="fr-CH"/>
        </w:rPr>
      </w:pPr>
      <w:r>
        <w:rPr>
          <w:rFonts w:ascii="Arial" w:hAnsi="Arial" w:cs="Arial"/>
          <w:color w:val="auto"/>
          <w:szCs w:val="20"/>
          <w:u w:val="single"/>
          <w:lang w:val="fr-CH"/>
        </w:rPr>
        <w:t xml:space="preserve">Approche </w:t>
      </w:r>
      <w:r w:rsidR="006276E1">
        <w:rPr>
          <w:rFonts w:ascii="Arial" w:hAnsi="Arial" w:cs="Arial"/>
          <w:color w:val="auto"/>
          <w:szCs w:val="20"/>
          <w:u w:val="single"/>
          <w:lang w:val="fr-CH"/>
        </w:rPr>
        <w:t>alternative</w:t>
      </w:r>
      <w:r w:rsidR="006276E1" w:rsidRPr="005B2AFA">
        <w:rPr>
          <w:rFonts w:ascii="Arial" w:hAnsi="Arial" w:cs="Arial"/>
          <w:color w:val="auto"/>
          <w:szCs w:val="20"/>
          <w:lang w:val="fr-CH"/>
        </w:rPr>
        <w:t> :</w:t>
      </w:r>
    </w:p>
    <w:p w14:paraId="3F579096" w14:textId="142D6CA8" w:rsidR="00691130" w:rsidRPr="003D4D42" w:rsidRDefault="008175D7" w:rsidP="00674647">
      <w:pPr>
        <w:spacing w:line="480" w:lineRule="auto"/>
        <w:ind w:left="116"/>
        <w:rPr>
          <w:rFonts w:ascii="Arial" w:hAnsi="Arial" w:cs="Arial"/>
          <w:color w:val="auto"/>
          <w:szCs w:val="20"/>
          <w:lang w:val="fr-CH"/>
        </w:rPr>
      </w:pPr>
      <w:sdt>
        <w:sdtPr>
          <w:rPr>
            <w:rFonts w:ascii="Arial" w:hAnsi="Arial" w:cs="Arial"/>
            <w:color w:val="auto"/>
            <w:szCs w:val="20"/>
            <w:lang w:val="fr-CH"/>
          </w:rPr>
          <w:id w:val="492529566"/>
          <w15:color w:val="FF0000"/>
          <w14:checkbox>
            <w14:checked w14:val="0"/>
            <w14:checkedState w14:val="2612" w14:font="MS Gothic"/>
            <w14:uncheckedState w14:val="2610" w14:font="MS Gothic"/>
          </w14:checkbox>
        </w:sdtPr>
        <w:sdtEndPr/>
        <w:sdtContent>
          <w:r w:rsidR="005228A5">
            <w:rPr>
              <w:rFonts w:ascii="MS Gothic" w:eastAsia="MS Gothic" w:hAnsi="MS Gothic" w:cs="Arial" w:hint="eastAsia"/>
              <w:color w:val="auto"/>
              <w:szCs w:val="20"/>
              <w:lang w:val="fr-CH"/>
            </w:rPr>
            <w:t>☐</w:t>
          </w:r>
        </w:sdtContent>
      </w:sdt>
      <w:r w:rsidR="00674647" w:rsidRPr="003D4D42">
        <w:rPr>
          <w:rFonts w:ascii="Arial" w:hAnsi="Arial" w:cs="Arial"/>
          <w:color w:val="auto"/>
          <w:szCs w:val="20"/>
          <w:lang w:val="fr-CH"/>
        </w:rPr>
        <w:t xml:space="preserve"> </w:t>
      </w:r>
      <w:r w:rsidR="003D4D42" w:rsidRPr="003D4D42">
        <w:rPr>
          <w:rFonts w:ascii="Arial" w:hAnsi="Arial" w:cs="Arial"/>
          <w:color w:val="auto"/>
          <w:szCs w:val="20"/>
          <w:lang w:val="fr-CH"/>
        </w:rPr>
        <w:t>No</w:t>
      </w:r>
      <w:r w:rsidR="003D4D42">
        <w:rPr>
          <w:rFonts w:ascii="Arial" w:hAnsi="Arial" w:cs="Arial"/>
          <w:color w:val="auto"/>
          <w:szCs w:val="20"/>
          <w:lang w:val="fr-CH"/>
        </w:rPr>
        <w:t>u</w:t>
      </w:r>
      <w:r w:rsidR="003D4D42" w:rsidRPr="003D4D42">
        <w:rPr>
          <w:rFonts w:ascii="Arial" w:hAnsi="Arial" w:cs="Arial"/>
          <w:color w:val="auto"/>
          <w:szCs w:val="20"/>
          <w:lang w:val="fr-CH"/>
        </w:rPr>
        <w:t xml:space="preserve">s </w:t>
      </w:r>
      <w:r w:rsidR="005B2AFA">
        <w:rPr>
          <w:rFonts w:ascii="Arial" w:hAnsi="Arial" w:cs="Arial"/>
          <w:color w:val="auto"/>
          <w:szCs w:val="20"/>
          <w:lang w:val="fr-CH"/>
        </w:rPr>
        <w:t>estimons</w:t>
      </w:r>
      <w:r w:rsidR="003D4D42" w:rsidRPr="003D4D42">
        <w:rPr>
          <w:rFonts w:ascii="Arial" w:hAnsi="Arial" w:cs="Arial"/>
          <w:color w:val="auto"/>
          <w:szCs w:val="20"/>
          <w:lang w:val="fr-CH"/>
        </w:rPr>
        <w:t xml:space="preserve"> que l</w:t>
      </w:r>
      <w:r w:rsidR="004F6853">
        <w:rPr>
          <w:rFonts w:ascii="Arial" w:hAnsi="Arial" w:cs="Arial"/>
          <w:color w:val="auto"/>
          <w:szCs w:val="20"/>
          <w:lang w:val="fr-CH"/>
        </w:rPr>
        <w:t>’approche alternative proposée</w:t>
      </w:r>
      <w:r w:rsidR="003D4D42" w:rsidRPr="003D4D42">
        <w:rPr>
          <w:rFonts w:ascii="Arial" w:hAnsi="Arial" w:cs="Arial"/>
          <w:color w:val="auto"/>
          <w:szCs w:val="20"/>
          <w:lang w:val="fr-CH"/>
        </w:rPr>
        <w:t xml:space="preserve"> mérite d'être étudiée.</w:t>
      </w:r>
    </w:p>
    <w:p w14:paraId="1D5298DF" w14:textId="1C540590" w:rsidR="00691130" w:rsidRPr="003D4D42" w:rsidRDefault="008175D7" w:rsidP="00674647">
      <w:pPr>
        <w:spacing w:line="480" w:lineRule="auto"/>
        <w:ind w:left="116"/>
        <w:rPr>
          <w:rFonts w:ascii="Arial" w:hAnsi="Arial" w:cs="Arial"/>
          <w:color w:val="auto"/>
          <w:szCs w:val="20"/>
          <w:lang w:val="fr-CH"/>
        </w:rPr>
      </w:pPr>
      <w:sdt>
        <w:sdtPr>
          <w:rPr>
            <w:rFonts w:ascii="Arial" w:hAnsi="Arial" w:cs="Arial"/>
            <w:color w:val="auto"/>
            <w:szCs w:val="20"/>
            <w:lang w:val="fr-CH"/>
          </w:rPr>
          <w:id w:val="1200052940"/>
          <w15:color w:val="FF0000"/>
          <w14:checkbox>
            <w14:checked w14:val="0"/>
            <w14:checkedState w14:val="2612" w14:font="MS Gothic"/>
            <w14:uncheckedState w14:val="2610" w14:font="MS Gothic"/>
          </w14:checkbox>
        </w:sdtPr>
        <w:sdtEndPr/>
        <w:sdtContent>
          <w:r w:rsidR="005228A5">
            <w:rPr>
              <w:rFonts w:ascii="MS Gothic" w:eastAsia="MS Gothic" w:hAnsi="MS Gothic" w:cs="Arial" w:hint="eastAsia"/>
              <w:color w:val="auto"/>
              <w:szCs w:val="20"/>
              <w:lang w:val="fr-CH"/>
            </w:rPr>
            <w:t>☐</w:t>
          </w:r>
        </w:sdtContent>
      </w:sdt>
      <w:r w:rsidR="00674647" w:rsidRPr="003D4D42">
        <w:rPr>
          <w:rFonts w:ascii="Arial" w:hAnsi="Arial" w:cs="Arial"/>
          <w:color w:val="auto"/>
          <w:szCs w:val="20"/>
          <w:lang w:val="fr-CH"/>
        </w:rPr>
        <w:t xml:space="preserve"> </w:t>
      </w:r>
      <w:r w:rsidR="003D4D42" w:rsidRPr="003D4D42">
        <w:rPr>
          <w:rFonts w:ascii="Arial" w:hAnsi="Arial" w:cs="Arial"/>
          <w:color w:val="auto"/>
          <w:szCs w:val="20"/>
          <w:lang w:val="fr-CH"/>
        </w:rPr>
        <w:t xml:space="preserve">Nous souhaitons que la structure </w:t>
      </w:r>
      <w:r w:rsidR="003D4D42">
        <w:rPr>
          <w:rFonts w:ascii="Arial" w:hAnsi="Arial" w:cs="Arial"/>
          <w:color w:val="auto"/>
          <w:szCs w:val="20"/>
          <w:lang w:val="fr-CH"/>
        </w:rPr>
        <w:t xml:space="preserve">actuelle </w:t>
      </w:r>
      <w:r w:rsidR="003D4D42" w:rsidRPr="003D4D42">
        <w:rPr>
          <w:rFonts w:ascii="Arial" w:hAnsi="Arial" w:cs="Arial"/>
          <w:color w:val="auto"/>
          <w:szCs w:val="20"/>
          <w:lang w:val="fr-CH"/>
        </w:rPr>
        <w:t>de l'avant-projet soit maintenue.</w:t>
      </w:r>
    </w:p>
    <w:p w14:paraId="04BF5657" w14:textId="77777777" w:rsidR="00691130" w:rsidRPr="003D4D42" w:rsidRDefault="00691130" w:rsidP="003B382E">
      <w:pPr>
        <w:tabs>
          <w:tab w:val="left" w:pos="7415"/>
        </w:tabs>
        <w:ind w:right="-427"/>
        <w:rPr>
          <w:rFonts w:ascii="Arial" w:hAnsi="Arial" w:cs="Arial"/>
          <w:color w:val="0D0D0D"/>
          <w:sz w:val="24"/>
          <w:szCs w:val="24"/>
          <w:lang w:val="fr-CH"/>
        </w:rPr>
      </w:pPr>
    </w:p>
    <w:p w14:paraId="3B600B57" w14:textId="23C0D7F9" w:rsidR="00691130" w:rsidRPr="00357E2E" w:rsidRDefault="003D70D3" w:rsidP="00674647">
      <w:pPr>
        <w:tabs>
          <w:tab w:val="left" w:pos="7415"/>
        </w:tabs>
        <w:ind w:right="-427"/>
        <w:rPr>
          <w:rFonts w:ascii="Arial" w:hAnsi="Arial" w:cs="Arial"/>
          <w:color w:val="0D0D0D"/>
          <w:sz w:val="24"/>
          <w:szCs w:val="24"/>
          <w:lang w:val="fr-CH"/>
        </w:rPr>
      </w:pPr>
      <w:r w:rsidRPr="00357E2E">
        <w:rPr>
          <w:rFonts w:ascii="Arial" w:hAnsi="Arial" w:cs="Arial"/>
          <w:b/>
          <w:color w:val="auto"/>
          <w:sz w:val="18"/>
          <w:szCs w:val="18"/>
          <w:lang w:val="fr-CH"/>
        </w:rPr>
        <w:t>Remarques / justification</w:t>
      </w:r>
      <w:r w:rsidR="00674647" w:rsidRPr="00357E2E">
        <w:rPr>
          <w:rFonts w:ascii="Arial" w:hAnsi="Arial" w:cs="Arial"/>
          <w:b/>
          <w:color w:val="auto"/>
          <w:sz w:val="18"/>
          <w:szCs w:val="18"/>
          <w:lang w:val="fr-CH"/>
        </w:rPr>
        <w:t>:</w:t>
      </w:r>
      <w:r w:rsidR="00357E2E" w:rsidRPr="00357E2E">
        <w:rPr>
          <w:rFonts w:ascii="Arial" w:hAnsi="Arial" w:cs="Arial"/>
          <w:b/>
          <w:color w:val="auto"/>
          <w:sz w:val="18"/>
          <w:szCs w:val="18"/>
          <w:lang w:val="fr-CH"/>
        </w:rPr>
        <w:t xml:space="preserve"> </w:t>
      </w:r>
      <w:sdt>
        <w:sdtPr>
          <w:rPr>
            <w:rFonts w:ascii="Arial" w:hAnsi="Arial" w:cs="Arial"/>
            <w:color w:val="auto"/>
            <w:sz w:val="18"/>
            <w:szCs w:val="18"/>
            <w:lang w:val="fr-CH"/>
          </w:rPr>
          <w:id w:val="-203405413"/>
          <w:placeholder>
            <w:docPart w:val="A22EFCF2ED0B4DC6AA4B88F4DB217C59"/>
          </w:placeholder>
          <w:text/>
        </w:sdtPr>
        <w:sdtEndPr/>
        <w:sdtContent>
          <w:r w:rsidR="00357E2E" w:rsidRPr="00357E2E">
            <w:rPr>
              <w:rFonts w:ascii="Arial" w:hAnsi="Arial" w:cs="Arial"/>
              <w:color w:val="auto"/>
              <w:sz w:val="18"/>
              <w:szCs w:val="18"/>
              <w:lang w:val="fr-CH"/>
            </w:rPr>
            <w:t>Cliquez ici pour introduire un texte.</w:t>
          </w:r>
        </w:sdtContent>
      </w:sdt>
    </w:p>
    <w:p w14:paraId="6E9FEA3C" w14:textId="77777777" w:rsidR="00691130" w:rsidRPr="00357E2E" w:rsidRDefault="009C109C">
      <w:pPr>
        <w:spacing w:line="260" w:lineRule="atLeast"/>
        <w:rPr>
          <w:rFonts w:ascii="Arial" w:hAnsi="Arial" w:cs="Arial"/>
          <w:color w:val="0D0D0D"/>
          <w:sz w:val="24"/>
          <w:szCs w:val="24"/>
          <w:lang w:val="fr-CH"/>
        </w:rPr>
      </w:pPr>
      <w:r w:rsidRPr="00357E2E">
        <w:rPr>
          <w:rFonts w:ascii="Arial" w:hAnsi="Arial" w:cs="Arial"/>
          <w:color w:val="0D0D0D"/>
          <w:sz w:val="24"/>
          <w:szCs w:val="24"/>
          <w:lang w:val="fr-CH"/>
        </w:rPr>
        <w:br w:type="page"/>
      </w:r>
      <w:bookmarkStart w:id="0" w:name="_GoBack"/>
      <w:bookmarkEnd w:id="0"/>
    </w:p>
    <w:p w14:paraId="07E9F3A4" w14:textId="77777777" w:rsidR="00691130" w:rsidRPr="003D4D42" w:rsidRDefault="003D4D42" w:rsidP="001822B3">
      <w:pPr>
        <w:numPr>
          <w:ilvl w:val="0"/>
          <w:numId w:val="1"/>
        </w:numPr>
        <w:tabs>
          <w:tab w:val="right" w:pos="567"/>
        </w:tabs>
        <w:spacing w:before="80" w:after="80"/>
        <w:ind w:left="567" w:right="-427" w:hanging="567"/>
        <w:rPr>
          <w:rFonts w:ascii="Arial" w:hAnsi="Arial" w:cs="Arial"/>
          <w:b/>
          <w:i/>
          <w:color w:val="auto"/>
          <w:kern w:val="20"/>
          <w:sz w:val="24"/>
          <w:szCs w:val="24"/>
          <w:lang w:val="fr-CH" w:eastAsia="de-DE"/>
        </w:rPr>
      </w:pPr>
      <w:r w:rsidRPr="003D4D42">
        <w:rPr>
          <w:rFonts w:ascii="Arial" w:hAnsi="Arial" w:cs="Arial"/>
          <w:b/>
          <w:i/>
          <w:color w:val="auto"/>
          <w:kern w:val="20"/>
          <w:sz w:val="24"/>
          <w:szCs w:val="24"/>
          <w:lang w:val="fr-CH" w:eastAsia="de-DE"/>
        </w:rPr>
        <w:lastRenderedPageBreak/>
        <w:t xml:space="preserve">Comment jugez-vous </w:t>
      </w:r>
      <w:r w:rsidR="00381144">
        <w:rPr>
          <w:rFonts w:ascii="Arial" w:hAnsi="Arial" w:cs="Arial"/>
          <w:b/>
          <w:i/>
          <w:color w:val="auto"/>
          <w:kern w:val="20"/>
          <w:sz w:val="24"/>
          <w:szCs w:val="24"/>
          <w:lang w:val="fr-CH" w:eastAsia="de-DE"/>
        </w:rPr>
        <w:t>la compréhensibilité</w:t>
      </w:r>
      <w:r w:rsidRPr="003D4D42">
        <w:rPr>
          <w:rFonts w:ascii="Arial" w:hAnsi="Arial" w:cs="Arial"/>
          <w:b/>
          <w:i/>
          <w:color w:val="auto"/>
          <w:kern w:val="20"/>
          <w:sz w:val="24"/>
          <w:szCs w:val="24"/>
          <w:lang w:val="fr-CH" w:eastAsia="de-DE"/>
        </w:rPr>
        <w:t xml:space="preserve"> de l'avant-projet (définitions, termes, formulation</w:t>
      </w:r>
      <w:r w:rsidR="00381144">
        <w:rPr>
          <w:rFonts w:ascii="Arial" w:hAnsi="Arial" w:cs="Arial"/>
          <w:b/>
          <w:i/>
          <w:color w:val="auto"/>
          <w:kern w:val="20"/>
          <w:sz w:val="24"/>
          <w:szCs w:val="24"/>
          <w:lang w:val="fr-CH" w:eastAsia="de-DE"/>
        </w:rPr>
        <w:t>s</w:t>
      </w:r>
      <w:r w:rsidRPr="003D4D42">
        <w:rPr>
          <w:rFonts w:ascii="Arial" w:hAnsi="Arial" w:cs="Arial"/>
          <w:b/>
          <w:i/>
          <w:color w:val="auto"/>
          <w:kern w:val="20"/>
          <w:sz w:val="24"/>
          <w:szCs w:val="24"/>
          <w:lang w:val="fr-CH" w:eastAsia="de-DE"/>
        </w:rPr>
        <w:t>)?</w:t>
      </w:r>
    </w:p>
    <w:p w14:paraId="35348729" w14:textId="77777777" w:rsidR="00691130" w:rsidRPr="003D4D42" w:rsidRDefault="00691130" w:rsidP="00EA03D2">
      <w:pPr>
        <w:tabs>
          <w:tab w:val="left" w:pos="7415"/>
        </w:tabs>
        <w:ind w:right="-427"/>
        <w:rPr>
          <w:rFonts w:ascii="Arial" w:hAnsi="Arial" w:cs="Arial"/>
          <w:color w:val="0D0D0D"/>
          <w:sz w:val="24"/>
          <w:szCs w:val="24"/>
          <w:lang w:val="fr-CH"/>
        </w:rPr>
      </w:pPr>
    </w:p>
    <w:p w14:paraId="3B320CA8" w14:textId="0818A5DF" w:rsidR="00691130" w:rsidRPr="003D4D42" w:rsidRDefault="008175D7" w:rsidP="001822B3">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785349905"/>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1822B3" w:rsidRPr="003D4D42">
        <w:rPr>
          <w:rFonts w:ascii="Arial" w:hAnsi="Arial" w:cs="Arial"/>
          <w:color w:val="auto"/>
          <w:szCs w:val="20"/>
          <w:lang w:val="fr-CH"/>
        </w:rPr>
        <w:t xml:space="preserve"> </w:t>
      </w:r>
      <w:r w:rsidR="003D4D42" w:rsidRPr="003D4D42">
        <w:rPr>
          <w:rFonts w:ascii="Arial" w:hAnsi="Arial" w:cs="Arial"/>
          <w:color w:val="auto"/>
          <w:szCs w:val="20"/>
          <w:lang w:val="fr-CH"/>
        </w:rPr>
        <w:t>Bonne</w:t>
      </w:r>
      <w:r w:rsidR="00570E3F">
        <w:rPr>
          <w:rFonts w:ascii="Arial" w:hAnsi="Arial" w:cs="Arial"/>
          <w:color w:val="auto"/>
          <w:szCs w:val="20"/>
          <w:lang w:val="fr-CH"/>
        </w:rPr>
        <w:t>.</w:t>
      </w:r>
    </w:p>
    <w:p w14:paraId="0A1C5DEE" w14:textId="7BF1FAE8" w:rsidR="00691130" w:rsidRPr="003D4D42" w:rsidRDefault="008175D7" w:rsidP="001822B3">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182890153"/>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1822B3" w:rsidRPr="003D4D42">
        <w:rPr>
          <w:rFonts w:ascii="Arial" w:hAnsi="Arial" w:cs="Arial"/>
          <w:color w:val="auto"/>
          <w:szCs w:val="20"/>
          <w:lang w:val="fr-CH"/>
        </w:rPr>
        <w:t xml:space="preserve"> </w:t>
      </w:r>
      <w:r w:rsidR="003D4D42" w:rsidRPr="003D4D42">
        <w:rPr>
          <w:rFonts w:ascii="Arial" w:hAnsi="Arial" w:cs="Arial"/>
          <w:color w:val="auto"/>
          <w:szCs w:val="20"/>
          <w:lang w:val="fr-CH"/>
        </w:rPr>
        <w:t>Suffisant</w:t>
      </w:r>
      <w:r w:rsidR="00381144">
        <w:rPr>
          <w:rFonts w:ascii="Arial" w:hAnsi="Arial" w:cs="Arial"/>
          <w:color w:val="auto"/>
          <w:szCs w:val="20"/>
          <w:lang w:val="fr-CH"/>
        </w:rPr>
        <w:t>e</w:t>
      </w:r>
      <w:r w:rsidR="00570E3F">
        <w:rPr>
          <w:rFonts w:ascii="Arial" w:hAnsi="Arial" w:cs="Arial"/>
          <w:color w:val="auto"/>
          <w:szCs w:val="20"/>
          <w:lang w:val="fr-CH"/>
        </w:rPr>
        <w:t>.</w:t>
      </w:r>
    </w:p>
    <w:p w14:paraId="7D4C1F37" w14:textId="0D5AB93B" w:rsidR="00691130" w:rsidRPr="003D4D42" w:rsidRDefault="008175D7" w:rsidP="001822B3">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322475122"/>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1822B3" w:rsidRPr="003D4D42">
        <w:rPr>
          <w:rFonts w:ascii="Arial" w:hAnsi="Arial" w:cs="Arial"/>
          <w:color w:val="auto"/>
          <w:szCs w:val="20"/>
          <w:lang w:val="fr-CH"/>
        </w:rPr>
        <w:t xml:space="preserve"> </w:t>
      </w:r>
      <w:r w:rsidR="003D4D42" w:rsidRPr="003D4D42">
        <w:rPr>
          <w:rFonts w:ascii="Arial" w:hAnsi="Arial" w:cs="Arial"/>
          <w:color w:val="auto"/>
          <w:szCs w:val="20"/>
          <w:lang w:val="fr-CH"/>
        </w:rPr>
        <w:t xml:space="preserve">Insuffisante </w:t>
      </w:r>
      <w:r w:rsidR="003D4D42" w:rsidRPr="003D4D42">
        <w:rPr>
          <w:rFonts w:ascii="Arial" w:hAnsi="Arial" w:cs="Arial"/>
          <w:i/>
          <w:color w:val="auto"/>
          <w:szCs w:val="20"/>
          <w:lang w:val="fr-CH"/>
        </w:rPr>
        <w:t>(veuillez justifier votre réponse)</w:t>
      </w:r>
      <w:r w:rsidR="00570E3F">
        <w:rPr>
          <w:rFonts w:ascii="Arial" w:hAnsi="Arial" w:cs="Arial"/>
          <w:i/>
          <w:color w:val="auto"/>
          <w:szCs w:val="20"/>
          <w:lang w:val="fr-CH"/>
        </w:rPr>
        <w:t>.</w:t>
      </w:r>
    </w:p>
    <w:p w14:paraId="6C56842D" w14:textId="77777777" w:rsidR="00691130" w:rsidRPr="003D4D42" w:rsidRDefault="00691130" w:rsidP="003B382E">
      <w:pPr>
        <w:tabs>
          <w:tab w:val="left" w:pos="7415"/>
        </w:tabs>
        <w:ind w:right="-427"/>
        <w:rPr>
          <w:rFonts w:ascii="Arial" w:hAnsi="Arial" w:cs="Arial"/>
          <w:color w:val="0D0D0D"/>
          <w:sz w:val="24"/>
          <w:szCs w:val="24"/>
          <w:lang w:val="fr-CH"/>
        </w:rPr>
      </w:pPr>
    </w:p>
    <w:p w14:paraId="4E19B4A6" w14:textId="6BDE9306" w:rsidR="00691130" w:rsidRPr="003D4D42" w:rsidRDefault="003D70D3" w:rsidP="001822B3">
      <w:pPr>
        <w:spacing w:line="240" w:lineRule="auto"/>
        <w:ind w:left="116"/>
        <w:rPr>
          <w:rFonts w:ascii="Arial" w:hAnsi="Arial" w:cs="Arial"/>
          <w:b/>
          <w:color w:val="auto"/>
          <w:sz w:val="18"/>
          <w:szCs w:val="18"/>
          <w:lang w:val="fr-FR"/>
        </w:rPr>
      </w:pPr>
      <w:r w:rsidRPr="003D4D42">
        <w:rPr>
          <w:rFonts w:ascii="Arial" w:hAnsi="Arial" w:cs="Arial"/>
          <w:b/>
          <w:color w:val="auto"/>
          <w:sz w:val="18"/>
          <w:szCs w:val="18"/>
          <w:lang w:val="fr-FR"/>
        </w:rPr>
        <w:t>Remarques / justification</w:t>
      </w:r>
      <w:r w:rsidR="001822B3" w:rsidRPr="003D4D42">
        <w:rPr>
          <w:rFonts w:ascii="Arial" w:hAnsi="Arial" w:cs="Arial"/>
          <w:b/>
          <w:color w:val="auto"/>
          <w:sz w:val="18"/>
          <w:szCs w:val="18"/>
          <w:lang w:val="fr-FR"/>
        </w:rPr>
        <w:t>:</w:t>
      </w:r>
      <w:r w:rsidR="00357E2E">
        <w:rPr>
          <w:rFonts w:ascii="Arial" w:hAnsi="Arial" w:cs="Arial"/>
          <w:b/>
          <w:color w:val="auto"/>
          <w:sz w:val="18"/>
          <w:szCs w:val="18"/>
          <w:lang w:val="fr-FR"/>
        </w:rPr>
        <w:t xml:space="preserve"> </w:t>
      </w:r>
      <w:sdt>
        <w:sdtPr>
          <w:rPr>
            <w:rFonts w:ascii="Arial" w:hAnsi="Arial" w:cs="Arial"/>
            <w:color w:val="auto"/>
            <w:sz w:val="18"/>
            <w:szCs w:val="18"/>
            <w:lang w:val="fr-CH"/>
          </w:rPr>
          <w:id w:val="1658489607"/>
          <w:placeholder>
            <w:docPart w:val="842407FF7CB744C68A0923041750ADE4"/>
          </w:placeholder>
          <w:text/>
        </w:sdtPr>
        <w:sdtEndPr/>
        <w:sdtContent>
          <w:r w:rsidR="00357E2E" w:rsidRPr="00357E2E">
            <w:rPr>
              <w:rFonts w:ascii="Arial" w:hAnsi="Arial" w:cs="Arial"/>
              <w:color w:val="auto"/>
              <w:sz w:val="18"/>
              <w:szCs w:val="18"/>
              <w:lang w:val="fr-CH"/>
            </w:rPr>
            <w:t>Cliquez ici pour introduire un texte.</w:t>
          </w:r>
        </w:sdtContent>
      </w:sdt>
    </w:p>
    <w:p w14:paraId="4B341959" w14:textId="77777777" w:rsidR="00691130" w:rsidRPr="008F4596" w:rsidRDefault="00691130" w:rsidP="00EA03D2">
      <w:pPr>
        <w:tabs>
          <w:tab w:val="left" w:pos="7415"/>
        </w:tabs>
        <w:ind w:right="-427"/>
        <w:rPr>
          <w:rFonts w:ascii="Arial" w:hAnsi="Arial" w:cs="Arial"/>
          <w:color w:val="0D0D0D"/>
          <w:sz w:val="24"/>
          <w:szCs w:val="24"/>
          <w:lang w:val="fr-CH"/>
        </w:rPr>
      </w:pPr>
    </w:p>
    <w:p w14:paraId="28BD4B64" w14:textId="77777777" w:rsidR="00691130" w:rsidRPr="008F4596" w:rsidRDefault="00691130" w:rsidP="00EA03D2">
      <w:pPr>
        <w:tabs>
          <w:tab w:val="left" w:pos="7415"/>
        </w:tabs>
        <w:ind w:right="-427"/>
        <w:rPr>
          <w:rFonts w:ascii="Arial" w:hAnsi="Arial" w:cs="Arial"/>
          <w:color w:val="0D0D0D"/>
          <w:sz w:val="24"/>
          <w:szCs w:val="24"/>
          <w:lang w:val="fr-CH"/>
        </w:rPr>
      </w:pPr>
    </w:p>
    <w:p w14:paraId="01020FED" w14:textId="77777777" w:rsidR="00691130" w:rsidRPr="008F4596" w:rsidRDefault="00691130" w:rsidP="00EA03D2">
      <w:pPr>
        <w:tabs>
          <w:tab w:val="left" w:pos="7415"/>
        </w:tabs>
        <w:ind w:right="-427"/>
        <w:rPr>
          <w:rFonts w:ascii="Arial" w:hAnsi="Arial" w:cs="Arial"/>
          <w:color w:val="0D0D0D"/>
          <w:sz w:val="24"/>
          <w:szCs w:val="24"/>
          <w:lang w:val="fr-CH"/>
        </w:rPr>
      </w:pPr>
    </w:p>
    <w:p w14:paraId="4729AD58" w14:textId="77777777" w:rsidR="00691130" w:rsidRPr="008F4596" w:rsidRDefault="00691130" w:rsidP="00EA03D2">
      <w:pPr>
        <w:tabs>
          <w:tab w:val="left" w:pos="7415"/>
        </w:tabs>
        <w:ind w:right="-427"/>
        <w:rPr>
          <w:rFonts w:ascii="Arial" w:hAnsi="Arial" w:cs="Arial"/>
          <w:color w:val="0D0D0D"/>
          <w:sz w:val="24"/>
          <w:szCs w:val="24"/>
          <w:lang w:val="fr-CH"/>
        </w:rPr>
      </w:pPr>
    </w:p>
    <w:p w14:paraId="24EBF64B" w14:textId="77777777" w:rsidR="00691130" w:rsidRPr="008F4596" w:rsidRDefault="00691130" w:rsidP="00EA03D2">
      <w:pPr>
        <w:tabs>
          <w:tab w:val="left" w:pos="7415"/>
        </w:tabs>
        <w:ind w:right="-427"/>
        <w:rPr>
          <w:rFonts w:ascii="Arial" w:hAnsi="Arial" w:cs="Arial"/>
          <w:color w:val="0D0D0D"/>
          <w:sz w:val="24"/>
          <w:szCs w:val="24"/>
          <w:lang w:val="fr-CH"/>
        </w:rPr>
      </w:pPr>
    </w:p>
    <w:p w14:paraId="0B545AB7" w14:textId="77777777" w:rsidR="00691130" w:rsidRPr="004D0A21" w:rsidRDefault="001822B3" w:rsidP="00AE5776">
      <w:pPr>
        <w:tabs>
          <w:tab w:val="left" w:pos="567"/>
          <w:tab w:val="left" w:pos="7415"/>
        </w:tabs>
        <w:ind w:left="567" w:right="-427" w:hanging="567"/>
        <w:rPr>
          <w:rFonts w:ascii="Arial" w:hAnsi="Arial" w:cs="Arial"/>
          <w:b/>
          <w:i/>
          <w:color w:val="auto"/>
          <w:kern w:val="20"/>
          <w:sz w:val="24"/>
          <w:szCs w:val="24"/>
          <w:lang w:val="fr-CH" w:eastAsia="de-DE"/>
        </w:rPr>
      </w:pPr>
      <w:r w:rsidRPr="008F4596">
        <w:rPr>
          <w:rFonts w:ascii="Arial" w:hAnsi="Arial" w:cs="Arial"/>
          <w:b/>
          <w:i/>
          <w:color w:val="auto"/>
          <w:kern w:val="20"/>
          <w:sz w:val="24"/>
          <w:szCs w:val="24"/>
          <w:lang w:val="fr-CH" w:eastAsia="de-DE"/>
        </w:rPr>
        <w:t>3a.</w:t>
      </w:r>
      <w:r w:rsidRPr="008F4596">
        <w:rPr>
          <w:rFonts w:ascii="Arial" w:hAnsi="Arial" w:cs="Arial"/>
          <w:b/>
          <w:i/>
          <w:color w:val="auto"/>
          <w:kern w:val="20"/>
          <w:sz w:val="24"/>
          <w:szCs w:val="24"/>
          <w:lang w:val="fr-CH" w:eastAsia="de-DE"/>
        </w:rPr>
        <w:tab/>
      </w:r>
      <w:r w:rsidR="003D4D42" w:rsidRPr="008F4596">
        <w:rPr>
          <w:rFonts w:ascii="Arial" w:hAnsi="Arial" w:cs="Arial"/>
          <w:b/>
          <w:i/>
          <w:color w:val="auto"/>
          <w:kern w:val="20"/>
          <w:sz w:val="24"/>
          <w:szCs w:val="24"/>
          <w:lang w:val="fr-CH" w:eastAsia="de-DE"/>
        </w:rPr>
        <w:t xml:space="preserve">Approuvez-vous </w:t>
      </w:r>
      <w:r w:rsidR="008F4596" w:rsidRPr="008F4596">
        <w:rPr>
          <w:rFonts w:ascii="Arial" w:hAnsi="Arial" w:cs="Arial"/>
          <w:b/>
          <w:i/>
          <w:color w:val="auto"/>
          <w:kern w:val="20"/>
          <w:sz w:val="24"/>
          <w:szCs w:val="24"/>
          <w:lang w:val="fr-CH" w:eastAsia="de-DE"/>
        </w:rPr>
        <w:t xml:space="preserve">l'introduction de la possibilité de faire recours contre les décisions concernant </w:t>
      </w:r>
      <w:r w:rsidR="004D0A21">
        <w:rPr>
          <w:rFonts w:ascii="Arial" w:hAnsi="Arial" w:cs="Arial"/>
          <w:b/>
          <w:i/>
          <w:color w:val="auto"/>
          <w:kern w:val="20"/>
          <w:sz w:val="24"/>
          <w:szCs w:val="24"/>
          <w:lang w:val="fr-CH" w:eastAsia="de-DE"/>
        </w:rPr>
        <w:t>tout marché</w:t>
      </w:r>
      <w:r w:rsidR="008F4596" w:rsidRPr="008F4596">
        <w:rPr>
          <w:rFonts w:ascii="Arial" w:hAnsi="Arial" w:cs="Arial"/>
          <w:b/>
          <w:i/>
          <w:color w:val="auto"/>
          <w:kern w:val="20"/>
          <w:sz w:val="24"/>
          <w:szCs w:val="24"/>
          <w:lang w:val="fr-CH" w:eastAsia="de-DE"/>
        </w:rPr>
        <w:t xml:space="preserve"> d'une valeur égale ou supérieure à 150 000 francs (art. </w:t>
      </w:r>
      <w:r w:rsidR="008F4596">
        <w:rPr>
          <w:rFonts w:ascii="Arial" w:hAnsi="Arial" w:cs="Arial"/>
          <w:b/>
          <w:i/>
          <w:color w:val="auto"/>
          <w:kern w:val="20"/>
          <w:sz w:val="24"/>
          <w:szCs w:val="24"/>
          <w:lang w:val="fr-CH" w:eastAsia="de-DE"/>
        </w:rPr>
        <w:t>54 A</w:t>
      </w:r>
      <w:r w:rsidR="004D0A21">
        <w:rPr>
          <w:rFonts w:ascii="Arial" w:hAnsi="Arial" w:cs="Arial"/>
          <w:b/>
          <w:i/>
          <w:color w:val="auto"/>
          <w:kern w:val="20"/>
          <w:sz w:val="24"/>
          <w:szCs w:val="24"/>
          <w:lang w:val="fr-CH" w:eastAsia="de-DE"/>
        </w:rPr>
        <w:t>P-LMP)?</w:t>
      </w:r>
    </w:p>
    <w:p w14:paraId="3E28CC30" w14:textId="77777777" w:rsidR="00691130" w:rsidRPr="004D0A21" w:rsidRDefault="00691130" w:rsidP="003B382E">
      <w:pPr>
        <w:tabs>
          <w:tab w:val="left" w:pos="7415"/>
        </w:tabs>
        <w:ind w:right="-427"/>
        <w:rPr>
          <w:rFonts w:ascii="Arial" w:hAnsi="Arial" w:cs="Arial"/>
          <w:color w:val="0D0D0D"/>
          <w:sz w:val="24"/>
          <w:szCs w:val="24"/>
          <w:lang w:val="fr-CH"/>
        </w:rPr>
      </w:pPr>
    </w:p>
    <w:p w14:paraId="3E2E1FA2" w14:textId="77777777" w:rsidR="00691130" w:rsidRPr="004D0A21" w:rsidRDefault="003B382E" w:rsidP="00AE5776">
      <w:pPr>
        <w:tabs>
          <w:tab w:val="left" w:pos="567"/>
          <w:tab w:val="left" w:pos="7415"/>
        </w:tabs>
        <w:ind w:left="567" w:right="-427" w:hanging="567"/>
        <w:rPr>
          <w:rFonts w:ascii="Arial" w:hAnsi="Arial" w:cs="Arial"/>
          <w:i/>
          <w:color w:val="auto"/>
          <w:kern w:val="20"/>
          <w:szCs w:val="20"/>
          <w:lang w:val="fr-CH" w:eastAsia="de-DE"/>
        </w:rPr>
      </w:pPr>
      <w:r w:rsidRPr="004D0A21">
        <w:rPr>
          <w:rFonts w:ascii="Arial" w:hAnsi="Arial" w:cs="Arial"/>
          <w:i/>
          <w:color w:val="auto"/>
          <w:kern w:val="20"/>
          <w:szCs w:val="20"/>
          <w:lang w:val="fr-CH" w:eastAsia="de-DE"/>
        </w:rPr>
        <w:tab/>
      </w:r>
      <w:r w:rsidR="004D0A21" w:rsidRPr="004D0A21">
        <w:rPr>
          <w:rFonts w:ascii="Arial" w:hAnsi="Arial" w:cs="Arial"/>
          <w:i/>
          <w:color w:val="auto"/>
          <w:kern w:val="20"/>
          <w:szCs w:val="20"/>
          <w:u w:val="single"/>
          <w:lang w:val="fr-CH" w:eastAsia="de-DE"/>
        </w:rPr>
        <w:t>Remarque</w:t>
      </w:r>
      <w:r w:rsidR="001822B3" w:rsidRPr="004D0A21">
        <w:rPr>
          <w:rFonts w:ascii="Arial" w:hAnsi="Arial" w:cs="Arial"/>
          <w:i/>
          <w:color w:val="auto"/>
          <w:kern w:val="20"/>
          <w:szCs w:val="20"/>
          <w:lang w:val="fr-CH" w:eastAsia="de-DE"/>
        </w:rPr>
        <w:t xml:space="preserve">: </w:t>
      </w:r>
      <w:r w:rsidR="004D0A21" w:rsidRPr="004D0A21">
        <w:rPr>
          <w:rFonts w:ascii="Arial" w:hAnsi="Arial" w:cs="Arial"/>
          <w:i/>
          <w:color w:val="auto"/>
          <w:kern w:val="20"/>
          <w:szCs w:val="20"/>
          <w:lang w:val="fr-CH" w:eastAsia="de-DE"/>
        </w:rPr>
        <w:t xml:space="preserve">cette extension </w:t>
      </w:r>
      <w:r w:rsidR="00570E3F">
        <w:rPr>
          <w:rFonts w:ascii="Arial" w:hAnsi="Arial" w:cs="Arial"/>
          <w:i/>
          <w:color w:val="auto"/>
          <w:kern w:val="20"/>
          <w:szCs w:val="20"/>
          <w:lang w:val="fr-CH" w:eastAsia="de-DE"/>
        </w:rPr>
        <w:t xml:space="preserve">de la protection juridique </w:t>
      </w:r>
      <w:r w:rsidR="004D0A21" w:rsidRPr="004D0A21">
        <w:rPr>
          <w:rFonts w:ascii="Arial" w:hAnsi="Arial" w:cs="Arial"/>
          <w:i/>
          <w:color w:val="auto"/>
          <w:kern w:val="20"/>
          <w:szCs w:val="20"/>
          <w:lang w:val="fr-CH" w:eastAsia="de-DE"/>
        </w:rPr>
        <w:t>n'a aucune incidence sur les valeurs seuils déterminantes pour le choix de</w:t>
      </w:r>
      <w:r w:rsidR="004D0A21">
        <w:rPr>
          <w:rFonts w:ascii="Arial" w:hAnsi="Arial" w:cs="Arial"/>
          <w:i/>
          <w:color w:val="auto"/>
          <w:kern w:val="20"/>
          <w:szCs w:val="20"/>
          <w:lang w:val="fr-CH" w:eastAsia="de-DE"/>
        </w:rPr>
        <w:t xml:space="preserve"> la</w:t>
      </w:r>
      <w:r w:rsidR="004D0A21" w:rsidRPr="004D0A21">
        <w:rPr>
          <w:rFonts w:ascii="Arial" w:hAnsi="Arial" w:cs="Arial"/>
          <w:i/>
          <w:color w:val="auto"/>
          <w:kern w:val="20"/>
          <w:szCs w:val="20"/>
          <w:lang w:val="fr-CH" w:eastAsia="de-DE"/>
        </w:rPr>
        <w:t xml:space="preserve"> </w:t>
      </w:r>
      <w:r w:rsidR="004D0A21">
        <w:rPr>
          <w:rFonts w:ascii="Arial" w:hAnsi="Arial" w:cs="Arial"/>
          <w:i/>
          <w:color w:val="auto"/>
          <w:kern w:val="20"/>
          <w:szCs w:val="20"/>
          <w:lang w:val="fr-CH" w:eastAsia="de-DE"/>
        </w:rPr>
        <w:t>procédure d'adjudication.</w:t>
      </w:r>
    </w:p>
    <w:p w14:paraId="0A806DA9" w14:textId="77777777" w:rsidR="00691130" w:rsidRPr="004D0A21" w:rsidRDefault="00691130" w:rsidP="000F60E7">
      <w:pPr>
        <w:tabs>
          <w:tab w:val="left" w:pos="7415"/>
        </w:tabs>
        <w:ind w:right="-427"/>
        <w:rPr>
          <w:rFonts w:ascii="Arial" w:hAnsi="Arial" w:cs="Arial"/>
          <w:color w:val="0D0D0D"/>
          <w:sz w:val="24"/>
          <w:szCs w:val="24"/>
          <w:lang w:val="fr-CH"/>
        </w:rPr>
      </w:pPr>
    </w:p>
    <w:p w14:paraId="7BFB9DC5" w14:textId="1F502016" w:rsidR="00691130" w:rsidRPr="009A51C8" w:rsidRDefault="008175D7" w:rsidP="001822B3">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178699018"/>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1822B3" w:rsidRPr="009A51C8">
        <w:rPr>
          <w:rFonts w:ascii="Arial" w:hAnsi="Arial" w:cs="Arial"/>
          <w:color w:val="auto"/>
          <w:szCs w:val="20"/>
          <w:lang w:val="fr-CH"/>
        </w:rPr>
        <w:t xml:space="preserve"> </w:t>
      </w:r>
      <w:r w:rsidR="00570E3F">
        <w:rPr>
          <w:rFonts w:ascii="Arial" w:hAnsi="Arial" w:cs="Arial"/>
          <w:color w:val="auto"/>
          <w:szCs w:val="20"/>
          <w:lang w:val="fr-CH"/>
        </w:rPr>
        <w:t>Nous approuvons c</w:t>
      </w:r>
      <w:r w:rsidR="009A51C8" w:rsidRPr="009A51C8">
        <w:rPr>
          <w:rFonts w:ascii="Arial" w:hAnsi="Arial" w:cs="Arial"/>
          <w:color w:val="auto"/>
          <w:szCs w:val="20"/>
          <w:lang w:val="fr-CH"/>
        </w:rPr>
        <w:t xml:space="preserve">ette extension </w:t>
      </w:r>
      <w:r w:rsidR="00570E3F">
        <w:rPr>
          <w:rFonts w:ascii="Arial" w:hAnsi="Arial" w:cs="Arial"/>
          <w:color w:val="auto"/>
          <w:szCs w:val="20"/>
          <w:lang w:val="fr-CH"/>
        </w:rPr>
        <w:t>de la protection juridique</w:t>
      </w:r>
      <w:r w:rsidR="009A51C8" w:rsidRPr="009A51C8">
        <w:rPr>
          <w:rFonts w:ascii="Arial" w:hAnsi="Arial" w:cs="Arial"/>
          <w:color w:val="auto"/>
          <w:szCs w:val="20"/>
          <w:lang w:val="fr-CH"/>
        </w:rPr>
        <w:t>.</w:t>
      </w:r>
    </w:p>
    <w:p w14:paraId="7EE0834D" w14:textId="2293A93E" w:rsidR="00691130" w:rsidRPr="00570E3F" w:rsidRDefault="008175D7" w:rsidP="001822B3">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500346106"/>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1822B3" w:rsidRPr="00570E3F">
        <w:rPr>
          <w:rFonts w:ascii="Arial" w:hAnsi="Arial" w:cs="Arial"/>
          <w:color w:val="auto"/>
          <w:szCs w:val="20"/>
          <w:lang w:val="fr-CH"/>
        </w:rPr>
        <w:t xml:space="preserve"> </w:t>
      </w:r>
      <w:r w:rsidR="009A51C8" w:rsidRPr="00570E3F">
        <w:rPr>
          <w:rFonts w:ascii="Arial" w:hAnsi="Arial" w:cs="Arial"/>
          <w:color w:val="auto"/>
          <w:szCs w:val="20"/>
          <w:lang w:val="fr-CH"/>
        </w:rPr>
        <w:t xml:space="preserve">Nous n'avons pas d'avis sur </w:t>
      </w:r>
      <w:r w:rsidR="00570E3F" w:rsidRPr="00570E3F">
        <w:rPr>
          <w:rFonts w:ascii="Arial" w:hAnsi="Arial" w:cs="Arial"/>
          <w:color w:val="auto"/>
          <w:szCs w:val="20"/>
          <w:lang w:val="fr-CH"/>
        </w:rPr>
        <w:t>la</w:t>
      </w:r>
      <w:r w:rsidR="009A51C8" w:rsidRPr="00570E3F">
        <w:rPr>
          <w:rFonts w:ascii="Arial" w:hAnsi="Arial" w:cs="Arial"/>
          <w:color w:val="auto"/>
          <w:szCs w:val="20"/>
          <w:lang w:val="fr-CH"/>
        </w:rPr>
        <w:t xml:space="preserve"> question.</w:t>
      </w:r>
    </w:p>
    <w:p w14:paraId="061A212E" w14:textId="78BA4E6A" w:rsidR="00691130" w:rsidRPr="009A51C8" w:rsidRDefault="008175D7" w:rsidP="001822B3">
      <w:pPr>
        <w:tabs>
          <w:tab w:val="left" w:pos="380"/>
        </w:tabs>
        <w:spacing w:line="480" w:lineRule="auto"/>
        <w:ind w:left="116"/>
        <w:rPr>
          <w:rFonts w:ascii="Arial" w:hAnsi="Arial" w:cs="Arial"/>
          <w:color w:val="auto"/>
          <w:szCs w:val="20"/>
          <w:lang w:val="fr-CH"/>
        </w:rPr>
      </w:pPr>
      <w:sdt>
        <w:sdtPr>
          <w:rPr>
            <w:rFonts w:ascii="Arial" w:hAnsi="Arial" w:cs="Arial"/>
            <w:color w:val="auto"/>
            <w:szCs w:val="20"/>
            <w:lang w:val="fr-CH"/>
          </w:rPr>
          <w:id w:val="122750607"/>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1822B3" w:rsidRPr="00570E3F">
        <w:rPr>
          <w:rFonts w:ascii="Arial" w:hAnsi="Arial" w:cs="Arial"/>
          <w:color w:val="auto"/>
          <w:szCs w:val="20"/>
          <w:lang w:val="fr-CH"/>
        </w:rPr>
        <w:t xml:space="preserve"> </w:t>
      </w:r>
      <w:r w:rsidR="009A51C8" w:rsidRPr="00570E3F">
        <w:rPr>
          <w:rFonts w:ascii="Arial" w:hAnsi="Arial" w:cs="Arial"/>
          <w:color w:val="auto"/>
          <w:szCs w:val="20"/>
          <w:lang w:val="fr-CH"/>
        </w:rPr>
        <w:t>Nous sommes opposés à cette extension d</w:t>
      </w:r>
      <w:r w:rsidR="00570E3F">
        <w:rPr>
          <w:rFonts w:ascii="Arial" w:hAnsi="Arial" w:cs="Arial"/>
          <w:color w:val="auto"/>
          <w:szCs w:val="20"/>
          <w:lang w:val="fr-CH"/>
        </w:rPr>
        <w:t xml:space="preserve">e la protection juridique </w:t>
      </w:r>
      <w:r w:rsidR="009A51C8" w:rsidRPr="00570E3F">
        <w:rPr>
          <w:rFonts w:ascii="Arial" w:hAnsi="Arial" w:cs="Arial"/>
          <w:i/>
          <w:color w:val="auto"/>
          <w:szCs w:val="20"/>
          <w:lang w:val="fr-CH"/>
        </w:rPr>
        <w:t>(veuillez justifier votre réponse).</w:t>
      </w:r>
    </w:p>
    <w:p w14:paraId="33778D18" w14:textId="77777777" w:rsidR="00691130" w:rsidRPr="009A51C8" w:rsidRDefault="00691130" w:rsidP="003B382E">
      <w:pPr>
        <w:tabs>
          <w:tab w:val="left" w:pos="7415"/>
        </w:tabs>
        <w:ind w:right="-427"/>
        <w:rPr>
          <w:rFonts w:ascii="Arial" w:hAnsi="Arial" w:cs="Arial"/>
          <w:color w:val="0D0D0D"/>
          <w:sz w:val="24"/>
          <w:szCs w:val="24"/>
          <w:lang w:val="fr-CH"/>
        </w:rPr>
      </w:pPr>
    </w:p>
    <w:p w14:paraId="0C6CB214" w14:textId="2A289B6C" w:rsidR="00691130" w:rsidRPr="003D70D3" w:rsidRDefault="003D70D3" w:rsidP="001822B3">
      <w:pPr>
        <w:spacing w:line="240" w:lineRule="auto"/>
        <w:ind w:left="116"/>
        <w:rPr>
          <w:rFonts w:ascii="Arial" w:hAnsi="Arial" w:cs="Arial"/>
          <w:b/>
          <w:color w:val="auto"/>
          <w:sz w:val="18"/>
          <w:szCs w:val="18"/>
          <w:lang w:val="fr-FR"/>
        </w:rPr>
      </w:pPr>
      <w:r w:rsidRPr="003D70D3">
        <w:rPr>
          <w:rFonts w:ascii="Arial" w:hAnsi="Arial" w:cs="Arial"/>
          <w:b/>
          <w:color w:val="auto"/>
          <w:sz w:val="18"/>
          <w:szCs w:val="18"/>
          <w:lang w:val="fr-FR"/>
        </w:rPr>
        <w:t>Remarques / justification</w:t>
      </w:r>
      <w:r w:rsidR="001822B3" w:rsidRPr="003D70D3">
        <w:rPr>
          <w:rFonts w:ascii="Arial" w:hAnsi="Arial" w:cs="Arial"/>
          <w:b/>
          <w:color w:val="auto"/>
          <w:sz w:val="18"/>
          <w:szCs w:val="18"/>
          <w:lang w:val="fr-FR"/>
        </w:rPr>
        <w:t>:</w:t>
      </w:r>
      <w:r w:rsidR="00357E2E">
        <w:rPr>
          <w:rFonts w:ascii="Arial" w:hAnsi="Arial" w:cs="Arial"/>
          <w:b/>
          <w:color w:val="auto"/>
          <w:sz w:val="18"/>
          <w:szCs w:val="18"/>
          <w:lang w:val="fr-FR"/>
        </w:rPr>
        <w:t xml:space="preserve"> </w:t>
      </w:r>
      <w:sdt>
        <w:sdtPr>
          <w:rPr>
            <w:rFonts w:ascii="Arial" w:hAnsi="Arial" w:cs="Arial"/>
            <w:color w:val="auto"/>
            <w:sz w:val="18"/>
            <w:szCs w:val="18"/>
            <w:lang w:val="fr-CH"/>
          </w:rPr>
          <w:id w:val="-221052794"/>
          <w:placeholder>
            <w:docPart w:val="4D33D00453B24F8AAF5CD40F16EC612D"/>
          </w:placeholder>
          <w:text/>
        </w:sdtPr>
        <w:sdtEndPr/>
        <w:sdtContent>
          <w:r w:rsidR="00357E2E" w:rsidRPr="00357E2E">
            <w:rPr>
              <w:rFonts w:ascii="Arial" w:hAnsi="Arial" w:cs="Arial"/>
              <w:color w:val="auto"/>
              <w:sz w:val="18"/>
              <w:szCs w:val="18"/>
              <w:lang w:val="fr-CH"/>
            </w:rPr>
            <w:t>Cliquez ici pour introduire un texte.</w:t>
          </w:r>
        </w:sdtContent>
      </w:sdt>
    </w:p>
    <w:p w14:paraId="40F8735F" w14:textId="77777777" w:rsidR="00691130" w:rsidRPr="00652F15" w:rsidRDefault="009C109C">
      <w:pPr>
        <w:spacing w:line="260" w:lineRule="atLeast"/>
        <w:rPr>
          <w:rFonts w:ascii="Arial" w:hAnsi="Arial" w:cs="Arial"/>
          <w:color w:val="0D0D0D"/>
          <w:sz w:val="24"/>
          <w:szCs w:val="24"/>
          <w:lang w:val="fr-CH"/>
        </w:rPr>
      </w:pPr>
      <w:r w:rsidRPr="00652F15">
        <w:rPr>
          <w:rFonts w:ascii="Arial" w:hAnsi="Arial" w:cs="Arial"/>
          <w:color w:val="0D0D0D"/>
          <w:sz w:val="24"/>
          <w:szCs w:val="24"/>
          <w:lang w:val="fr-CH"/>
        </w:rPr>
        <w:br w:type="page"/>
      </w:r>
    </w:p>
    <w:p w14:paraId="166ECFA4" w14:textId="77777777" w:rsidR="00691130" w:rsidRPr="00C53FEC" w:rsidRDefault="00D82A2D" w:rsidP="00D82A2D">
      <w:pPr>
        <w:tabs>
          <w:tab w:val="left" w:pos="567"/>
          <w:tab w:val="left" w:pos="7415"/>
        </w:tabs>
        <w:ind w:left="567" w:right="-427" w:hanging="567"/>
        <w:rPr>
          <w:rFonts w:ascii="Arial" w:hAnsi="Arial" w:cs="Arial"/>
          <w:b/>
          <w:i/>
          <w:color w:val="auto"/>
          <w:kern w:val="20"/>
          <w:sz w:val="24"/>
          <w:szCs w:val="24"/>
          <w:lang w:val="fr-CH" w:eastAsia="de-DE"/>
        </w:rPr>
      </w:pPr>
      <w:r w:rsidRPr="00652F15">
        <w:rPr>
          <w:rFonts w:ascii="Arial" w:hAnsi="Arial" w:cs="Arial"/>
          <w:b/>
          <w:i/>
          <w:color w:val="auto"/>
          <w:kern w:val="20"/>
          <w:sz w:val="24"/>
          <w:szCs w:val="24"/>
          <w:lang w:val="fr-CH" w:eastAsia="de-DE"/>
        </w:rPr>
        <w:lastRenderedPageBreak/>
        <w:t>3b.</w:t>
      </w:r>
      <w:r w:rsidRPr="00652F15">
        <w:rPr>
          <w:rFonts w:ascii="Arial" w:hAnsi="Arial" w:cs="Arial"/>
          <w:b/>
          <w:i/>
          <w:color w:val="auto"/>
          <w:kern w:val="20"/>
          <w:sz w:val="24"/>
          <w:szCs w:val="24"/>
          <w:lang w:val="fr-CH" w:eastAsia="de-DE"/>
        </w:rPr>
        <w:tab/>
      </w:r>
      <w:r w:rsidR="00652F15">
        <w:rPr>
          <w:rFonts w:ascii="Arial" w:hAnsi="Arial" w:cs="Arial"/>
          <w:b/>
          <w:i/>
          <w:color w:val="auto"/>
          <w:kern w:val="20"/>
          <w:sz w:val="24"/>
          <w:szCs w:val="24"/>
          <w:lang w:val="fr-CH" w:eastAsia="de-DE"/>
        </w:rPr>
        <w:t xml:space="preserve">Selon vous, </w:t>
      </w:r>
      <w:r w:rsidR="00C53FEC">
        <w:rPr>
          <w:rFonts w:ascii="Arial" w:hAnsi="Arial" w:cs="Arial"/>
          <w:b/>
          <w:i/>
          <w:color w:val="auto"/>
          <w:kern w:val="20"/>
          <w:sz w:val="24"/>
          <w:szCs w:val="24"/>
          <w:lang w:val="fr-CH" w:eastAsia="de-DE"/>
        </w:rPr>
        <w:t xml:space="preserve">quelle sera l'ampleur de l'augmentation </w:t>
      </w:r>
      <w:r w:rsidR="00C53FEC" w:rsidRPr="00652F15">
        <w:rPr>
          <w:rFonts w:ascii="Arial" w:hAnsi="Arial" w:cs="Arial"/>
          <w:b/>
          <w:i/>
          <w:color w:val="auto"/>
          <w:kern w:val="20"/>
          <w:sz w:val="24"/>
          <w:szCs w:val="24"/>
          <w:lang w:val="fr-CH" w:eastAsia="de-DE"/>
        </w:rPr>
        <w:t xml:space="preserve">du nombre de recours </w:t>
      </w:r>
      <w:r w:rsidR="00C53FEC">
        <w:rPr>
          <w:rFonts w:ascii="Arial" w:hAnsi="Arial" w:cs="Arial"/>
          <w:b/>
          <w:i/>
          <w:color w:val="auto"/>
          <w:kern w:val="20"/>
          <w:sz w:val="24"/>
          <w:szCs w:val="24"/>
          <w:lang w:val="fr-CH" w:eastAsia="de-DE"/>
        </w:rPr>
        <w:t xml:space="preserve">consécutive à </w:t>
      </w:r>
      <w:r w:rsidR="00652F15" w:rsidRPr="00652F15">
        <w:rPr>
          <w:rFonts w:ascii="Arial" w:hAnsi="Arial" w:cs="Arial"/>
          <w:b/>
          <w:i/>
          <w:color w:val="auto"/>
          <w:kern w:val="20"/>
          <w:sz w:val="24"/>
          <w:szCs w:val="24"/>
          <w:lang w:val="fr-CH" w:eastAsia="de-DE"/>
        </w:rPr>
        <w:t xml:space="preserve">l'extension </w:t>
      </w:r>
      <w:r w:rsidR="00B33BDC">
        <w:rPr>
          <w:rFonts w:ascii="Arial" w:hAnsi="Arial" w:cs="Arial"/>
          <w:b/>
          <w:i/>
          <w:color w:val="auto"/>
          <w:kern w:val="20"/>
          <w:sz w:val="24"/>
          <w:szCs w:val="24"/>
          <w:lang w:val="fr-CH" w:eastAsia="de-DE"/>
        </w:rPr>
        <w:t xml:space="preserve">de la protection juridique </w:t>
      </w:r>
      <w:r w:rsidR="00C53FEC">
        <w:rPr>
          <w:rFonts w:ascii="Arial" w:hAnsi="Arial" w:cs="Arial"/>
          <w:b/>
          <w:i/>
          <w:color w:val="auto"/>
          <w:kern w:val="20"/>
          <w:sz w:val="24"/>
          <w:szCs w:val="24"/>
          <w:lang w:val="fr-CH" w:eastAsia="de-DE"/>
        </w:rPr>
        <w:t>qu'implique l</w:t>
      </w:r>
      <w:r w:rsidR="00652F15" w:rsidRPr="00652F15">
        <w:rPr>
          <w:rFonts w:ascii="Arial" w:hAnsi="Arial" w:cs="Arial"/>
          <w:b/>
          <w:i/>
          <w:color w:val="auto"/>
          <w:kern w:val="20"/>
          <w:sz w:val="24"/>
          <w:szCs w:val="24"/>
          <w:lang w:val="fr-CH" w:eastAsia="de-DE"/>
        </w:rPr>
        <w:t>'art. 54 AP-LMP</w:t>
      </w:r>
      <w:r w:rsidR="00C53FEC">
        <w:rPr>
          <w:rFonts w:ascii="Arial" w:hAnsi="Arial" w:cs="Arial"/>
          <w:b/>
          <w:i/>
          <w:color w:val="auto"/>
          <w:kern w:val="20"/>
          <w:sz w:val="24"/>
          <w:szCs w:val="24"/>
          <w:lang w:val="fr-CH" w:eastAsia="de-DE"/>
        </w:rPr>
        <w:t>?</w:t>
      </w:r>
    </w:p>
    <w:p w14:paraId="34208F09" w14:textId="77777777" w:rsidR="00691130" w:rsidRPr="00C53FEC" w:rsidRDefault="00691130" w:rsidP="001822B3">
      <w:pPr>
        <w:tabs>
          <w:tab w:val="left" w:pos="7415"/>
        </w:tabs>
        <w:ind w:right="-427"/>
        <w:rPr>
          <w:rFonts w:ascii="Arial" w:hAnsi="Arial" w:cs="Arial"/>
          <w:color w:val="0D0D0D"/>
          <w:sz w:val="24"/>
          <w:szCs w:val="24"/>
          <w:lang w:val="fr-CH"/>
        </w:rPr>
      </w:pPr>
    </w:p>
    <w:p w14:paraId="601C188B" w14:textId="0C19FB53" w:rsidR="00691130" w:rsidRPr="005B324C" w:rsidRDefault="008175D7" w:rsidP="009133CA">
      <w:pPr>
        <w:tabs>
          <w:tab w:val="left" w:pos="394"/>
        </w:tabs>
        <w:spacing w:line="480" w:lineRule="auto"/>
        <w:ind w:left="116"/>
        <w:rPr>
          <w:rFonts w:ascii="Arial" w:hAnsi="Arial" w:cs="Arial"/>
          <w:color w:val="auto"/>
          <w:szCs w:val="20"/>
          <w:lang w:val="fr-FR"/>
        </w:rPr>
      </w:pPr>
      <w:sdt>
        <w:sdtPr>
          <w:rPr>
            <w:rFonts w:ascii="Arial" w:hAnsi="Arial" w:cs="Arial"/>
            <w:color w:val="auto"/>
            <w:szCs w:val="20"/>
            <w:lang w:val="fr-CH"/>
          </w:rPr>
          <w:id w:val="-1909141079"/>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9133CA" w:rsidRPr="005B324C">
        <w:rPr>
          <w:rFonts w:ascii="Arial" w:hAnsi="Arial" w:cs="Arial"/>
          <w:color w:val="auto"/>
          <w:szCs w:val="20"/>
          <w:lang w:val="fr-FR"/>
        </w:rPr>
        <w:t xml:space="preserve"> </w:t>
      </w:r>
      <w:r w:rsidR="00C53FEC" w:rsidRPr="005B324C">
        <w:rPr>
          <w:rFonts w:ascii="Arial" w:hAnsi="Arial" w:cs="Arial"/>
          <w:color w:val="auto"/>
          <w:szCs w:val="20"/>
          <w:lang w:val="fr-FR"/>
        </w:rPr>
        <w:t>Augmentation nulle</w:t>
      </w:r>
      <w:r w:rsidR="002E1DF5">
        <w:rPr>
          <w:rFonts w:ascii="Arial" w:hAnsi="Arial" w:cs="Arial"/>
          <w:color w:val="auto"/>
          <w:szCs w:val="20"/>
          <w:lang w:val="fr-FR"/>
        </w:rPr>
        <w:t>.</w:t>
      </w:r>
    </w:p>
    <w:p w14:paraId="30E68941" w14:textId="24F0DC59" w:rsidR="00691130" w:rsidRPr="005B324C" w:rsidRDefault="008175D7" w:rsidP="009133CA">
      <w:pPr>
        <w:tabs>
          <w:tab w:val="left" w:pos="394"/>
        </w:tabs>
        <w:spacing w:line="480" w:lineRule="auto"/>
        <w:ind w:left="116"/>
        <w:rPr>
          <w:rFonts w:ascii="Arial" w:hAnsi="Arial" w:cs="Arial"/>
          <w:color w:val="auto"/>
          <w:szCs w:val="20"/>
          <w:lang w:val="fr-FR"/>
        </w:rPr>
      </w:pPr>
      <w:sdt>
        <w:sdtPr>
          <w:rPr>
            <w:rFonts w:ascii="Arial" w:hAnsi="Arial" w:cs="Arial"/>
            <w:color w:val="auto"/>
            <w:szCs w:val="20"/>
            <w:lang w:val="fr-CH"/>
          </w:rPr>
          <w:id w:val="-268079978"/>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9133CA" w:rsidRPr="005B324C">
        <w:rPr>
          <w:rFonts w:ascii="Arial" w:hAnsi="Arial" w:cs="Arial"/>
          <w:color w:val="auto"/>
          <w:szCs w:val="20"/>
          <w:lang w:val="fr-FR"/>
        </w:rPr>
        <w:t xml:space="preserve"> </w:t>
      </w:r>
      <w:r w:rsidR="00C53FEC" w:rsidRPr="005B324C">
        <w:rPr>
          <w:rFonts w:ascii="Arial" w:hAnsi="Arial" w:cs="Arial"/>
          <w:color w:val="auto"/>
          <w:szCs w:val="20"/>
          <w:lang w:val="fr-FR"/>
        </w:rPr>
        <w:t>Augmentation faible</w:t>
      </w:r>
      <w:r w:rsidR="002E1DF5">
        <w:rPr>
          <w:rFonts w:ascii="Arial" w:hAnsi="Arial" w:cs="Arial"/>
          <w:color w:val="auto"/>
          <w:szCs w:val="20"/>
          <w:lang w:val="fr-FR"/>
        </w:rPr>
        <w:t>.</w:t>
      </w:r>
    </w:p>
    <w:p w14:paraId="172C46A7" w14:textId="4BBBB2A0" w:rsidR="00691130" w:rsidRPr="005B324C" w:rsidRDefault="008175D7" w:rsidP="009133CA">
      <w:pPr>
        <w:tabs>
          <w:tab w:val="left" w:pos="394"/>
        </w:tabs>
        <w:spacing w:line="480" w:lineRule="auto"/>
        <w:ind w:left="116"/>
        <w:rPr>
          <w:rFonts w:ascii="Arial" w:hAnsi="Arial" w:cs="Arial"/>
          <w:color w:val="auto"/>
          <w:szCs w:val="20"/>
          <w:lang w:val="fr-FR"/>
        </w:rPr>
      </w:pPr>
      <w:sdt>
        <w:sdtPr>
          <w:rPr>
            <w:rFonts w:ascii="Arial" w:hAnsi="Arial" w:cs="Arial"/>
            <w:color w:val="auto"/>
            <w:szCs w:val="20"/>
            <w:lang w:val="fr-CH"/>
          </w:rPr>
          <w:id w:val="-603882057"/>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9133CA" w:rsidRPr="005B324C">
        <w:rPr>
          <w:rFonts w:ascii="Arial" w:hAnsi="Arial" w:cs="Arial"/>
          <w:color w:val="auto"/>
          <w:szCs w:val="20"/>
          <w:lang w:val="fr-FR"/>
        </w:rPr>
        <w:t xml:space="preserve"> </w:t>
      </w:r>
      <w:r w:rsidR="00C53FEC" w:rsidRPr="005B324C">
        <w:rPr>
          <w:rFonts w:ascii="Arial" w:hAnsi="Arial" w:cs="Arial"/>
          <w:color w:val="auto"/>
          <w:szCs w:val="20"/>
          <w:lang w:val="fr-FR"/>
        </w:rPr>
        <w:t xml:space="preserve">Augmentation considérable </w:t>
      </w:r>
      <w:r w:rsidR="00C53FEC" w:rsidRPr="005B324C">
        <w:rPr>
          <w:rFonts w:ascii="Arial" w:hAnsi="Arial" w:cs="Arial"/>
          <w:i/>
          <w:color w:val="auto"/>
          <w:szCs w:val="20"/>
          <w:lang w:val="fr-FR"/>
        </w:rPr>
        <w:t>(veuillez justifier votre réponse)</w:t>
      </w:r>
      <w:r w:rsidR="002E1DF5" w:rsidRPr="002E1DF5">
        <w:rPr>
          <w:rFonts w:ascii="Arial" w:hAnsi="Arial" w:cs="Arial"/>
          <w:color w:val="auto"/>
          <w:szCs w:val="20"/>
          <w:lang w:val="fr-FR"/>
        </w:rPr>
        <w:t>.</w:t>
      </w:r>
    </w:p>
    <w:p w14:paraId="189F2573" w14:textId="77777777" w:rsidR="00691130" w:rsidRPr="00C53FEC" w:rsidRDefault="00691130" w:rsidP="003B382E">
      <w:pPr>
        <w:tabs>
          <w:tab w:val="left" w:pos="7415"/>
        </w:tabs>
        <w:ind w:right="-427"/>
        <w:rPr>
          <w:rFonts w:ascii="Arial" w:hAnsi="Arial" w:cs="Arial"/>
          <w:color w:val="0D0D0D"/>
          <w:sz w:val="24"/>
          <w:szCs w:val="24"/>
          <w:lang w:val="fr-CH"/>
        </w:rPr>
      </w:pPr>
    </w:p>
    <w:p w14:paraId="2C6C69C5" w14:textId="41828E20" w:rsidR="00691130" w:rsidRPr="003D70D3" w:rsidRDefault="003D70D3" w:rsidP="009133CA">
      <w:pPr>
        <w:spacing w:line="240" w:lineRule="auto"/>
        <w:ind w:left="116"/>
        <w:rPr>
          <w:rFonts w:ascii="Arial" w:hAnsi="Arial" w:cs="Arial"/>
          <w:b/>
          <w:color w:val="auto"/>
          <w:sz w:val="18"/>
          <w:szCs w:val="18"/>
          <w:lang w:val="fr-FR"/>
        </w:rPr>
      </w:pPr>
      <w:r w:rsidRPr="003D70D3">
        <w:rPr>
          <w:rFonts w:ascii="Arial" w:hAnsi="Arial" w:cs="Arial"/>
          <w:b/>
          <w:color w:val="auto"/>
          <w:sz w:val="18"/>
          <w:szCs w:val="18"/>
          <w:lang w:val="fr-FR"/>
        </w:rPr>
        <w:t>Remarques</w:t>
      </w:r>
      <w:r w:rsidR="009133CA" w:rsidRPr="003D70D3">
        <w:rPr>
          <w:rFonts w:ascii="Arial" w:hAnsi="Arial" w:cs="Arial"/>
          <w:b/>
          <w:color w:val="auto"/>
          <w:sz w:val="18"/>
          <w:szCs w:val="18"/>
          <w:lang w:val="fr-FR"/>
        </w:rPr>
        <w:t xml:space="preserve"> /</w:t>
      </w:r>
      <w:r w:rsidRPr="003D70D3">
        <w:rPr>
          <w:rFonts w:ascii="Arial" w:hAnsi="Arial" w:cs="Arial"/>
          <w:b/>
          <w:color w:val="auto"/>
          <w:sz w:val="18"/>
          <w:szCs w:val="18"/>
          <w:lang w:val="fr-FR"/>
        </w:rPr>
        <w:t xml:space="preserve"> justification</w:t>
      </w:r>
      <w:r w:rsidR="009133CA" w:rsidRPr="003D70D3">
        <w:rPr>
          <w:rFonts w:ascii="Arial" w:hAnsi="Arial" w:cs="Arial"/>
          <w:b/>
          <w:color w:val="auto"/>
          <w:sz w:val="18"/>
          <w:szCs w:val="18"/>
          <w:lang w:val="fr-FR"/>
        </w:rPr>
        <w:t>:</w:t>
      </w:r>
      <w:r w:rsidR="00357E2E">
        <w:rPr>
          <w:rFonts w:ascii="Arial" w:hAnsi="Arial" w:cs="Arial"/>
          <w:b/>
          <w:color w:val="auto"/>
          <w:sz w:val="18"/>
          <w:szCs w:val="18"/>
          <w:lang w:val="fr-FR"/>
        </w:rPr>
        <w:t xml:space="preserve"> </w:t>
      </w:r>
      <w:sdt>
        <w:sdtPr>
          <w:rPr>
            <w:rFonts w:ascii="Arial" w:hAnsi="Arial" w:cs="Arial"/>
            <w:color w:val="auto"/>
            <w:sz w:val="18"/>
            <w:szCs w:val="18"/>
            <w:lang w:val="fr-CH"/>
          </w:rPr>
          <w:id w:val="698895992"/>
          <w:placeholder>
            <w:docPart w:val="4499BB7AE4F14323A2EB2ADBAFA3E711"/>
          </w:placeholder>
          <w:text/>
        </w:sdtPr>
        <w:sdtEndPr/>
        <w:sdtContent>
          <w:r w:rsidR="00357E2E" w:rsidRPr="00357E2E">
            <w:rPr>
              <w:rFonts w:ascii="Arial" w:hAnsi="Arial" w:cs="Arial"/>
              <w:color w:val="auto"/>
              <w:sz w:val="18"/>
              <w:szCs w:val="18"/>
              <w:lang w:val="fr-CH"/>
            </w:rPr>
            <w:t>Cliquez ici pour introduire un texte.</w:t>
          </w:r>
        </w:sdtContent>
      </w:sdt>
    </w:p>
    <w:p w14:paraId="56227EDC" w14:textId="77777777" w:rsidR="00691130" w:rsidRPr="00984B15" w:rsidRDefault="00691130" w:rsidP="00672A45">
      <w:pPr>
        <w:tabs>
          <w:tab w:val="left" w:pos="7415"/>
        </w:tabs>
        <w:ind w:right="-427"/>
        <w:rPr>
          <w:rFonts w:ascii="Arial" w:hAnsi="Arial" w:cs="Arial"/>
          <w:color w:val="0D0D0D"/>
          <w:sz w:val="24"/>
          <w:szCs w:val="24"/>
          <w:lang w:val="fr-CH"/>
        </w:rPr>
      </w:pPr>
    </w:p>
    <w:p w14:paraId="0469A507" w14:textId="77777777" w:rsidR="00691130" w:rsidRPr="00984B15" w:rsidRDefault="00691130" w:rsidP="00672A45">
      <w:pPr>
        <w:tabs>
          <w:tab w:val="left" w:pos="7415"/>
        </w:tabs>
        <w:ind w:right="-427"/>
        <w:rPr>
          <w:rFonts w:ascii="Arial" w:hAnsi="Arial" w:cs="Arial"/>
          <w:color w:val="0D0D0D"/>
          <w:sz w:val="24"/>
          <w:szCs w:val="24"/>
          <w:lang w:val="fr-CH"/>
        </w:rPr>
      </w:pPr>
    </w:p>
    <w:p w14:paraId="63ECAE9E" w14:textId="77777777" w:rsidR="00691130" w:rsidRPr="00984B15" w:rsidRDefault="00691130" w:rsidP="00672A45">
      <w:pPr>
        <w:tabs>
          <w:tab w:val="left" w:pos="7415"/>
        </w:tabs>
        <w:ind w:right="-427"/>
        <w:rPr>
          <w:rFonts w:ascii="Arial" w:hAnsi="Arial" w:cs="Arial"/>
          <w:color w:val="0D0D0D"/>
          <w:sz w:val="24"/>
          <w:szCs w:val="24"/>
          <w:lang w:val="fr-CH"/>
        </w:rPr>
      </w:pPr>
    </w:p>
    <w:p w14:paraId="09F3E2A1" w14:textId="77777777" w:rsidR="00691130" w:rsidRPr="00984B15" w:rsidRDefault="00691130" w:rsidP="00672A45">
      <w:pPr>
        <w:tabs>
          <w:tab w:val="left" w:pos="7415"/>
        </w:tabs>
        <w:ind w:right="-427"/>
        <w:rPr>
          <w:rFonts w:ascii="Arial" w:hAnsi="Arial" w:cs="Arial"/>
          <w:color w:val="0D0D0D"/>
          <w:sz w:val="24"/>
          <w:szCs w:val="24"/>
          <w:lang w:val="fr-CH"/>
        </w:rPr>
      </w:pPr>
    </w:p>
    <w:p w14:paraId="6C49FE4C" w14:textId="77777777" w:rsidR="00691130" w:rsidRPr="00984B15" w:rsidRDefault="00691130" w:rsidP="00672A45">
      <w:pPr>
        <w:tabs>
          <w:tab w:val="left" w:pos="7415"/>
        </w:tabs>
        <w:ind w:right="-427"/>
        <w:rPr>
          <w:rFonts w:ascii="Arial" w:hAnsi="Arial" w:cs="Arial"/>
          <w:color w:val="0D0D0D"/>
          <w:sz w:val="24"/>
          <w:szCs w:val="24"/>
          <w:lang w:val="fr-CH"/>
        </w:rPr>
      </w:pPr>
    </w:p>
    <w:p w14:paraId="6DAD9235" w14:textId="77777777" w:rsidR="00691130" w:rsidRPr="005B324C" w:rsidRDefault="00AE5776" w:rsidP="00AE5776">
      <w:pPr>
        <w:tabs>
          <w:tab w:val="left" w:pos="567"/>
          <w:tab w:val="left" w:pos="7415"/>
        </w:tabs>
        <w:ind w:left="567" w:right="-427" w:hanging="567"/>
        <w:rPr>
          <w:rFonts w:ascii="Arial" w:hAnsi="Arial" w:cs="Arial"/>
          <w:b/>
          <w:i/>
          <w:color w:val="auto"/>
          <w:kern w:val="20"/>
          <w:sz w:val="24"/>
          <w:szCs w:val="24"/>
          <w:lang w:val="fr-CH" w:eastAsia="de-DE"/>
        </w:rPr>
      </w:pPr>
      <w:r w:rsidRPr="005B324C">
        <w:rPr>
          <w:rFonts w:ascii="Arial" w:hAnsi="Arial" w:cs="Arial"/>
          <w:b/>
          <w:i/>
          <w:color w:val="auto"/>
          <w:kern w:val="20"/>
          <w:sz w:val="24"/>
          <w:szCs w:val="24"/>
          <w:lang w:val="fr-CH" w:eastAsia="de-DE"/>
        </w:rPr>
        <w:t>4.</w:t>
      </w:r>
      <w:r w:rsidRPr="005B324C">
        <w:rPr>
          <w:rFonts w:ascii="Arial" w:hAnsi="Arial" w:cs="Arial"/>
          <w:b/>
          <w:i/>
          <w:color w:val="auto"/>
          <w:kern w:val="20"/>
          <w:sz w:val="24"/>
          <w:szCs w:val="24"/>
          <w:lang w:val="fr-CH" w:eastAsia="de-DE"/>
        </w:rPr>
        <w:tab/>
      </w:r>
      <w:r w:rsidR="005B324C" w:rsidRPr="005B324C">
        <w:rPr>
          <w:rFonts w:ascii="Arial" w:hAnsi="Arial" w:cs="Arial"/>
          <w:b/>
          <w:i/>
          <w:color w:val="auto"/>
          <w:kern w:val="20"/>
          <w:sz w:val="24"/>
          <w:szCs w:val="24"/>
          <w:lang w:val="fr-CH" w:eastAsia="de-DE"/>
        </w:rPr>
        <w:t>Selon vous, quelles conséquence</w:t>
      </w:r>
      <w:r w:rsidR="005B324C" w:rsidRPr="00B1103A">
        <w:rPr>
          <w:rFonts w:ascii="Arial" w:hAnsi="Arial" w:cs="Arial"/>
          <w:b/>
          <w:i/>
          <w:color w:val="auto"/>
          <w:kern w:val="20"/>
          <w:sz w:val="24"/>
          <w:szCs w:val="24"/>
          <w:lang w:val="fr-CH" w:eastAsia="de-DE"/>
        </w:rPr>
        <w:t>s les dispositions de l'AP-LMP aur</w:t>
      </w:r>
      <w:r w:rsidR="005B324C" w:rsidRPr="005B324C">
        <w:rPr>
          <w:rFonts w:ascii="Arial" w:hAnsi="Arial" w:cs="Arial"/>
          <w:b/>
          <w:i/>
          <w:color w:val="auto"/>
          <w:kern w:val="20"/>
          <w:sz w:val="24"/>
          <w:szCs w:val="24"/>
          <w:lang w:val="fr-CH" w:eastAsia="de-DE"/>
        </w:rPr>
        <w:t>ont-elles sur l</w:t>
      </w:r>
      <w:r w:rsidR="00CD6708">
        <w:rPr>
          <w:rFonts w:ascii="Arial" w:hAnsi="Arial" w:cs="Arial"/>
          <w:b/>
          <w:i/>
          <w:color w:val="auto"/>
          <w:kern w:val="20"/>
          <w:sz w:val="24"/>
          <w:szCs w:val="24"/>
          <w:lang w:val="fr-CH" w:eastAsia="de-DE"/>
        </w:rPr>
        <w:t>es</w:t>
      </w:r>
      <w:r w:rsidR="005B324C" w:rsidRPr="005B324C">
        <w:rPr>
          <w:rFonts w:ascii="Arial" w:hAnsi="Arial" w:cs="Arial"/>
          <w:b/>
          <w:i/>
          <w:color w:val="auto"/>
          <w:kern w:val="20"/>
          <w:sz w:val="24"/>
          <w:szCs w:val="24"/>
          <w:lang w:val="fr-CH" w:eastAsia="de-DE"/>
        </w:rPr>
        <w:t xml:space="preserve"> charge</w:t>
      </w:r>
      <w:r w:rsidR="00CD6708">
        <w:rPr>
          <w:rFonts w:ascii="Arial" w:hAnsi="Arial" w:cs="Arial"/>
          <w:b/>
          <w:i/>
          <w:color w:val="auto"/>
          <w:kern w:val="20"/>
          <w:sz w:val="24"/>
          <w:szCs w:val="24"/>
          <w:lang w:val="fr-CH" w:eastAsia="de-DE"/>
        </w:rPr>
        <w:t>s</w:t>
      </w:r>
      <w:r w:rsidR="005B324C" w:rsidRPr="005B324C">
        <w:rPr>
          <w:rFonts w:ascii="Arial" w:hAnsi="Arial" w:cs="Arial"/>
          <w:b/>
          <w:i/>
          <w:color w:val="auto"/>
          <w:kern w:val="20"/>
          <w:sz w:val="24"/>
          <w:szCs w:val="24"/>
          <w:lang w:val="fr-CH" w:eastAsia="de-DE"/>
        </w:rPr>
        <w:t xml:space="preserve"> administrative</w:t>
      </w:r>
      <w:r w:rsidR="00CD6708">
        <w:rPr>
          <w:rFonts w:ascii="Arial" w:hAnsi="Arial" w:cs="Arial"/>
          <w:b/>
          <w:i/>
          <w:color w:val="auto"/>
          <w:kern w:val="20"/>
          <w:sz w:val="24"/>
          <w:szCs w:val="24"/>
          <w:lang w:val="fr-CH" w:eastAsia="de-DE"/>
        </w:rPr>
        <w:t>s</w:t>
      </w:r>
      <w:r w:rsidR="005B324C" w:rsidRPr="005B324C">
        <w:rPr>
          <w:rFonts w:ascii="Arial" w:hAnsi="Arial" w:cs="Arial"/>
          <w:b/>
          <w:i/>
          <w:color w:val="auto"/>
          <w:kern w:val="20"/>
          <w:sz w:val="24"/>
          <w:szCs w:val="24"/>
          <w:lang w:val="fr-CH" w:eastAsia="de-DE"/>
        </w:rPr>
        <w:t xml:space="preserve"> des </w:t>
      </w:r>
      <w:r w:rsidR="005B324C" w:rsidRPr="00B1103A">
        <w:rPr>
          <w:rFonts w:ascii="Arial" w:hAnsi="Arial" w:cs="Arial"/>
          <w:b/>
          <w:i/>
          <w:color w:val="auto"/>
          <w:kern w:val="20"/>
          <w:sz w:val="24"/>
          <w:szCs w:val="24"/>
          <w:lang w:val="fr-CH" w:eastAsia="de-DE"/>
        </w:rPr>
        <w:t>soumissionnaires</w:t>
      </w:r>
      <w:r w:rsidR="005B324C" w:rsidRPr="005B324C">
        <w:rPr>
          <w:rFonts w:ascii="Arial" w:hAnsi="Arial" w:cs="Arial"/>
          <w:b/>
          <w:i/>
          <w:color w:val="auto"/>
          <w:kern w:val="20"/>
          <w:sz w:val="24"/>
          <w:szCs w:val="24"/>
          <w:lang w:val="fr-CH" w:eastAsia="de-DE"/>
        </w:rPr>
        <w:t xml:space="preserve"> (charge de travail, charge financière</w:t>
      </w:r>
      <w:r w:rsidR="005B324C" w:rsidRPr="00CD6708">
        <w:rPr>
          <w:rFonts w:ascii="Arial" w:hAnsi="Arial" w:cs="Arial"/>
          <w:b/>
          <w:i/>
          <w:color w:val="auto"/>
          <w:kern w:val="20"/>
          <w:sz w:val="24"/>
          <w:szCs w:val="24"/>
          <w:lang w:val="fr-CH" w:eastAsia="de-DE"/>
        </w:rPr>
        <w:t>, besoins en personnel)</w:t>
      </w:r>
      <w:r w:rsidRPr="00CD6708">
        <w:rPr>
          <w:rFonts w:ascii="Arial" w:hAnsi="Arial" w:cs="Arial"/>
          <w:b/>
          <w:i/>
          <w:color w:val="auto"/>
          <w:kern w:val="20"/>
          <w:sz w:val="24"/>
          <w:szCs w:val="24"/>
          <w:lang w:val="fr-CH" w:eastAsia="de-DE"/>
        </w:rPr>
        <w:t>?</w:t>
      </w:r>
    </w:p>
    <w:p w14:paraId="36CEEAF9" w14:textId="77777777" w:rsidR="00691130" w:rsidRPr="005B324C" w:rsidRDefault="00691130" w:rsidP="001822B3">
      <w:pPr>
        <w:tabs>
          <w:tab w:val="left" w:pos="7415"/>
        </w:tabs>
        <w:ind w:right="-427"/>
        <w:rPr>
          <w:rFonts w:ascii="Arial" w:hAnsi="Arial" w:cs="Arial"/>
          <w:color w:val="0D0D0D"/>
          <w:sz w:val="24"/>
          <w:szCs w:val="24"/>
          <w:lang w:val="fr-CH"/>
        </w:rPr>
      </w:pPr>
    </w:p>
    <w:p w14:paraId="3B1925B4" w14:textId="0D56C23E" w:rsidR="00691130" w:rsidRPr="005B324C" w:rsidRDefault="008175D7" w:rsidP="00AE5776">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947227444"/>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AE5776" w:rsidRPr="005B324C">
        <w:rPr>
          <w:rFonts w:ascii="Arial" w:hAnsi="Arial" w:cs="Arial"/>
          <w:color w:val="auto"/>
          <w:szCs w:val="20"/>
          <w:lang w:val="fr-CH"/>
        </w:rPr>
        <w:t xml:space="preserve"> </w:t>
      </w:r>
      <w:r w:rsidR="005B324C" w:rsidRPr="005B324C">
        <w:rPr>
          <w:rFonts w:ascii="Arial" w:hAnsi="Arial" w:cs="Arial"/>
          <w:color w:val="auto"/>
          <w:szCs w:val="20"/>
          <w:lang w:val="fr-CH"/>
        </w:rPr>
        <w:t>Diminution de la charge administrative</w:t>
      </w:r>
      <w:r w:rsidR="00CD6708">
        <w:rPr>
          <w:rFonts w:ascii="Arial" w:hAnsi="Arial" w:cs="Arial"/>
          <w:color w:val="auto"/>
          <w:szCs w:val="20"/>
          <w:lang w:val="fr-CH"/>
        </w:rPr>
        <w:t>.</w:t>
      </w:r>
    </w:p>
    <w:p w14:paraId="4EC83CA9" w14:textId="5EDD16B2" w:rsidR="00691130" w:rsidRPr="009C7DB6" w:rsidRDefault="008175D7" w:rsidP="00AE5776">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11054495"/>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5B324C" w:rsidRPr="009C7DB6">
        <w:rPr>
          <w:rFonts w:ascii="Arial" w:hAnsi="Arial" w:cs="Arial"/>
          <w:color w:val="auto"/>
          <w:szCs w:val="20"/>
          <w:lang w:val="fr-CH"/>
        </w:rPr>
        <w:t xml:space="preserve"> </w:t>
      </w:r>
      <w:r w:rsidR="009C7DB6">
        <w:rPr>
          <w:rFonts w:ascii="Arial" w:hAnsi="Arial" w:cs="Arial"/>
          <w:color w:val="auto"/>
          <w:szCs w:val="20"/>
          <w:lang w:val="fr-CH"/>
        </w:rPr>
        <w:t>Aucune conséquence</w:t>
      </w:r>
      <w:r w:rsidR="00CD6708">
        <w:rPr>
          <w:rFonts w:ascii="Arial" w:hAnsi="Arial" w:cs="Arial"/>
          <w:color w:val="auto"/>
          <w:szCs w:val="20"/>
          <w:lang w:val="fr-CH"/>
        </w:rPr>
        <w:t>.</w:t>
      </w:r>
    </w:p>
    <w:p w14:paraId="72CC0A2A" w14:textId="7A168246" w:rsidR="00691130" w:rsidRPr="009C7DB6" w:rsidRDefault="008175D7" w:rsidP="00AE5776">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231609122"/>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AE5776" w:rsidRPr="009C7DB6">
        <w:rPr>
          <w:rFonts w:ascii="Arial" w:hAnsi="Arial" w:cs="Arial"/>
          <w:color w:val="auto"/>
          <w:szCs w:val="20"/>
          <w:lang w:val="fr-CH"/>
        </w:rPr>
        <w:t xml:space="preserve"> </w:t>
      </w:r>
      <w:r w:rsidR="009C7DB6" w:rsidRPr="009C7DB6">
        <w:rPr>
          <w:rFonts w:ascii="Arial" w:hAnsi="Arial" w:cs="Arial"/>
          <w:color w:val="auto"/>
          <w:szCs w:val="20"/>
          <w:lang w:val="fr-CH"/>
        </w:rPr>
        <w:t>Légère augmentation de la charge administrative</w:t>
      </w:r>
      <w:r w:rsidR="00CD6708">
        <w:rPr>
          <w:rFonts w:ascii="Arial" w:hAnsi="Arial" w:cs="Arial"/>
          <w:color w:val="auto"/>
          <w:szCs w:val="20"/>
          <w:lang w:val="fr-CH"/>
        </w:rPr>
        <w:t>.</w:t>
      </w:r>
    </w:p>
    <w:p w14:paraId="18AEE73E" w14:textId="685FE252" w:rsidR="00691130" w:rsidRPr="009C7DB6" w:rsidRDefault="008175D7" w:rsidP="00AE5776">
      <w:pPr>
        <w:tabs>
          <w:tab w:val="left" w:pos="380"/>
        </w:tabs>
        <w:spacing w:line="480" w:lineRule="auto"/>
        <w:ind w:left="116"/>
        <w:rPr>
          <w:rFonts w:ascii="Arial" w:hAnsi="Arial" w:cs="Arial"/>
          <w:color w:val="auto"/>
          <w:szCs w:val="20"/>
          <w:lang w:val="fr-CH"/>
        </w:rPr>
      </w:pPr>
      <w:sdt>
        <w:sdtPr>
          <w:rPr>
            <w:rFonts w:ascii="Arial" w:hAnsi="Arial" w:cs="Arial"/>
            <w:color w:val="auto"/>
            <w:szCs w:val="20"/>
            <w:lang w:val="fr-CH"/>
          </w:rPr>
          <w:id w:val="-1151754155"/>
          <w15:color w:val="FF0000"/>
          <w14:checkbox>
            <w14:checked w14:val="0"/>
            <w14:checkedState w14:val="2612" w14:font="MS Gothic"/>
            <w14:uncheckedState w14:val="2610" w14:font="MS Gothic"/>
          </w14:checkbox>
        </w:sdtPr>
        <w:sdtEndPr/>
        <w:sdtContent>
          <w:r w:rsidR="00886DA0">
            <w:rPr>
              <w:rFonts w:ascii="MS Gothic" w:eastAsia="MS Gothic" w:hAnsi="MS Gothic" w:cs="Arial" w:hint="eastAsia"/>
              <w:color w:val="auto"/>
              <w:szCs w:val="20"/>
              <w:lang w:val="fr-CH"/>
            </w:rPr>
            <w:t>☐</w:t>
          </w:r>
        </w:sdtContent>
      </w:sdt>
      <w:r w:rsidR="00AE5776" w:rsidRPr="009C7DB6">
        <w:rPr>
          <w:rFonts w:ascii="Arial" w:hAnsi="Arial" w:cs="Arial"/>
          <w:color w:val="auto"/>
          <w:szCs w:val="20"/>
          <w:lang w:val="fr-CH"/>
        </w:rPr>
        <w:t xml:space="preserve"> </w:t>
      </w:r>
      <w:r w:rsidR="009C7DB6" w:rsidRPr="009C7DB6">
        <w:rPr>
          <w:rFonts w:ascii="Arial" w:hAnsi="Arial" w:cs="Arial"/>
          <w:color w:val="auto"/>
          <w:szCs w:val="20"/>
          <w:lang w:val="fr-CH"/>
        </w:rPr>
        <w:t>Nette augmentation de la charge administrative</w:t>
      </w:r>
      <w:r w:rsidR="00CD6708">
        <w:rPr>
          <w:rFonts w:ascii="Arial" w:hAnsi="Arial" w:cs="Arial"/>
          <w:color w:val="auto"/>
          <w:szCs w:val="20"/>
          <w:lang w:val="fr-CH"/>
        </w:rPr>
        <w:t>.</w:t>
      </w:r>
    </w:p>
    <w:p w14:paraId="08EA0447" w14:textId="77777777" w:rsidR="00691130" w:rsidRPr="009C7DB6" w:rsidRDefault="00691130" w:rsidP="003B382E">
      <w:pPr>
        <w:tabs>
          <w:tab w:val="left" w:pos="7415"/>
        </w:tabs>
        <w:ind w:right="-427"/>
        <w:rPr>
          <w:rFonts w:ascii="Arial" w:hAnsi="Arial" w:cs="Arial"/>
          <w:color w:val="0D0D0D"/>
          <w:sz w:val="24"/>
          <w:szCs w:val="24"/>
          <w:lang w:val="fr-CH"/>
        </w:rPr>
      </w:pPr>
    </w:p>
    <w:p w14:paraId="14B2C79A" w14:textId="1A358DBF" w:rsidR="00691130" w:rsidRPr="003D70D3" w:rsidRDefault="003D70D3" w:rsidP="00AE5776">
      <w:pPr>
        <w:spacing w:line="240" w:lineRule="auto"/>
        <w:ind w:left="116"/>
        <w:rPr>
          <w:rFonts w:ascii="Arial" w:hAnsi="Arial" w:cs="Arial"/>
          <w:b/>
          <w:color w:val="auto"/>
          <w:sz w:val="18"/>
          <w:szCs w:val="18"/>
          <w:lang w:val="fr-FR"/>
        </w:rPr>
      </w:pPr>
      <w:r w:rsidRPr="003D70D3">
        <w:rPr>
          <w:rFonts w:ascii="Arial" w:hAnsi="Arial" w:cs="Arial"/>
          <w:b/>
          <w:color w:val="auto"/>
          <w:sz w:val="18"/>
          <w:szCs w:val="18"/>
          <w:lang w:val="fr-FR"/>
        </w:rPr>
        <w:t>Remarques / justification:</w:t>
      </w:r>
      <w:r w:rsidR="00357E2E">
        <w:rPr>
          <w:rFonts w:ascii="Arial" w:hAnsi="Arial" w:cs="Arial"/>
          <w:b/>
          <w:color w:val="auto"/>
          <w:sz w:val="18"/>
          <w:szCs w:val="18"/>
          <w:lang w:val="fr-FR"/>
        </w:rPr>
        <w:t xml:space="preserve"> </w:t>
      </w:r>
      <w:sdt>
        <w:sdtPr>
          <w:rPr>
            <w:rFonts w:ascii="Arial" w:hAnsi="Arial" w:cs="Arial"/>
            <w:color w:val="auto"/>
            <w:sz w:val="18"/>
            <w:szCs w:val="18"/>
            <w:lang w:val="fr-CH"/>
          </w:rPr>
          <w:id w:val="-21561779"/>
          <w:placeholder>
            <w:docPart w:val="78F7BDC4DAFD4EA88FBE0DA667C9FA8D"/>
          </w:placeholder>
          <w:text/>
        </w:sdtPr>
        <w:sdtEndPr/>
        <w:sdtContent>
          <w:r w:rsidR="00357E2E" w:rsidRPr="00357E2E">
            <w:rPr>
              <w:rFonts w:ascii="Arial" w:hAnsi="Arial" w:cs="Arial"/>
              <w:color w:val="auto"/>
              <w:sz w:val="18"/>
              <w:szCs w:val="18"/>
              <w:lang w:val="fr-CH"/>
            </w:rPr>
            <w:t>Cliquez ici pour introduire un texte.</w:t>
          </w:r>
        </w:sdtContent>
      </w:sdt>
    </w:p>
    <w:p w14:paraId="29A00E14" w14:textId="77777777" w:rsidR="00691130" w:rsidRPr="002D2A0E" w:rsidRDefault="00672A45">
      <w:pPr>
        <w:spacing w:line="260" w:lineRule="atLeast"/>
        <w:rPr>
          <w:rFonts w:ascii="Arial" w:hAnsi="Arial" w:cs="Arial"/>
          <w:color w:val="0D0D0D"/>
          <w:sz w:val="24"/>
          <w:szCs w:val="24"/>
          <w:lang w:val="fr-CH"/>
        </w:rPr>
      </w:pPr>
      <w:r w:rsidRPr="002D2A0E">
        <w:rPr>
          <w:rFonts w:ascii="Arial" w:hAnsi="Arial" w:cs="Arial"/>
          <w:color w:val="0D0D0D"/>
          <w:sz w:val="24"/>
          <w:szCs w:val="24"/>
          <w:lang w:val="fr-CH"/>
        </w:rPr>
        <w:br w:type="page"/>
      </w:r>
    </w:p>
    <w:p w14:paraId="7C48D267" w14:textId="77777777" w:rsidR="00691130" w:rsidRPr="006C366A" w:rsidRDefault="00BE1C02" w:rsidP="005F7F7B">
      <w:pPr>
        <w:tabs>
          <w:tab w:val="left" w:pos="567"/>
          <w:tab w:val="left" w:pos="7415"/>
        </w:tabs>
        <w:ind w:left="567" w:right="-427" w:hanging="567"/>
        <w:rPr>
          <w:rFonts w:ascii="Arial" w:hAnsi="Arial" w:cs="Arial"/>
          <w:b/>
          <w:i/>
          <w:color w:val="auto"/>
          <w:kern w:val="20"/>
          <w:sz w:val="24"/>
          <w:szCs w:val="24"/>
          <w:lang w:val="fr-CH" w:eastAsia="de-DE"/>
        </w:rPr>
      </w:pPr>
      <w:r>
        <w:rPr>
          <w:rFonts w:ascii="Arial" w:hAnsi="Arial" w:cs="Arial"/>
          <w:b/>
          <w:i/>
          <w:color w:val="auto"/>
          <w:kern w:val="20"/>
          <w:sz w:val="24"/>
          <w:szCs w:val="24"/>
          <w:lang w:val="fr-CH" w:eastAsia="de-DE"/>
        </w:rPr>
        <w:lastRenderedPageBreak/>
        <w:t>5</w:t>
      </w:r>
      <w:r w:rsidR="005F7F7B" w:rsidRPr="006C366A">
        <w:rPr>
          <w:rFonts w:ascii="Arial" w:hAnsi="Arial" w:cs="Arial"/>
          <w:b/>
          <w:i/>
          <w:color w:val="auto"/>
          <w:kern w:val="20"/>
          <w:sz w:val="24"/>
          <w:szCs w:val="24"/>
          <w:lang w:val="fr-CH" w:eastAsia="de-DE"/>
        </w:rPr>
        <w:t>.</w:t>
      </w:r>
      <w:r w:rsidR="005F7F7B" w:rsidRPr="006C366A">
        <w:rPr>
          <w:rFonts w:ascii="Arial" w:hAnsi="Arial" w:cs="Arial"/>
          <w:b/>
          <w:i/>
          <w:color w:val="auto"/>
          <w:kern w:val="20"/>
          <w:sz w:val="24"/>
          <w:szCs w:val="24"/>
          <w:lang w:val="fr-CH" w:eastAsia="de-DE"/>
        </w:rPr>
        <w:tab/>
      </w:r>
      <w:r w:rsidR="006C366A">
        <w:rPr>
          <w:rFonts w:ascii="Arial" w:hAnsi="Arial" w:cs="Arial"/>
          <w:b/>
          <w:i/>
          <w:color w:val="auto"/>
          <w:kern w:val="20"/>
          <w:sz w:val="24"/>
          <w:szCs w:val="24"/>
          <w:lang w:val="fr-CH" w:eastAsia="de-DE"/>
        </w:rPr>
        <w:t xml:space="preserve">Comment jugez-vous la réglementation de la question des langues prévue </w:t>
      </w:r>
      <w:proofErr w:type="gramStart"/>
      <w:r w:rsidR="006C366A">
        <w:rPr>
          <w:rFonts w:ascii="Arial" w:hAnsi="Arial" w:cs="Arial"/>
          <w:b/>
          <w:i/>
          <w:color w:val="auto"/>
          <w:kern w:val="20"/>
          <w:sz w:val="24"/>
          <w:szCs w:val="24"/>
          <w:lang w:val="fr-CH" w:eastAsia="de-DE"/>
        </w:rPr>
        <w:t>aux art</w:t>
      </w:r>
      <w:proofErr w:type="gramEnd"/>
      <w:r w:rsidR="006C366A">
        <w:rPr>
          <w:rFonts w:ascii="Arial" w:hAnsi="Arial" w:cs="Arial"/>
          <w:b/>
          <w:i/>
          <w:color w:val="auto"/>
          <w:kern w:val="20"/>
          <w:sz w:val="24"/>
          <w:szCs w:val="24"/>
          <w:lang w:val="fr-CH" w:eastAsia="de-DE"/>
        </w:rPr>
        <w:t>.</w:t>
      </w:r>
      <w:r w:rsidR="00EE1AEA" w:rsidRPr="006C366A">
        <w:rPr>
          <w:rFonts w:ascii="Arial" w:hAnsi="Arial" w:cs="Arial"/>
          <w:b/>
          <w:i/>
          <w:color w:val="auto"/>
          <w:kern w:val="20"/>
          <w:sz w:val="24"/>
          <w:szCs w:val="24"/>
          <w:lang w:val="fr-CH" w:eastAsia="de-DE"/>
        </w:rPr>
        <w:t xml:space="preserve"> 39 et 50 AP-LMP et </w:t>
      </w:r>
      <w:proofErr w:type="gramStart"/>
      <w:r w:rsidR="006C366A">
        <w:rPr>
          <w:rFonts w:ascii="Arial" w:hAnsi="Arial" w:cs="Arial"/>
          <w:b/>
          <w:i/>
          <w:color w:val="auto"/>
          <w:kern w:val="20"/>
          <w:sz w:val="24"/>
          <w:szCs w:val="24"/>
          <w:lang w:val="fr-CH" w:eastAsia="de-DE"/>
        </w:rPr>
        <w:t>aux</w:t>
      </w:r>
      <w:r w:rsidR="00EE1AEA" w:rsidRPr="006C366A">
        <w:rPr>
          <w:rFonts w:ascii="Arial" w:hAnsi="Arial" w:cs="Arial"/>
          <w:b/>
          <w:i/>
          <w:color w:val="auto"/>
          <w:kern w:val="20"/>
          <w:sz w:val="24"/>
          <w:szCs w:val="24"/>
          <w:lang w:val="fr-CH" w:eastAsia="de-DE"/>
        </w:rPr>
        <w:t xml:space="preserve"> art</w:t>
      </w:r>
      <w:proofErr w:type="gramEnd"/>
      <w:r w:rsidR="00EE1AEA" w:rsidRPr="006C366A">
        <w:rPr>
          <w:rFonts w:ascii="Arial" w:hAnsi="Arial" w:cs="Arial"/>
          <w:b/>
          <w:i/>
          <w:color w:val="auto"/>
          <w:kern w:val="20"/>
          <w:sz w:val="24"/>
          <w:szCs w:val="24"/>
          <w:lang w:val="fr-CH" w:eastAsia="de-DE"/>
        </w:rPr>
        <w:t>. 16 et 21</w:t>
      </w:r>
      <w:r w:rsidR="006C366A">
        <w:rPr>
          <w:rFonts w:ascii="Arial" w:hAnsi="Arial" w:cs="Arial"/>
          <w:b/>
          <w:i/>
          <w:color w:val="auto"/>
          <w:kern w:val="20"/>
          <w:sz w:val="24"/>
          <w:szCs w:val="24"/>
          <w:lang w:val="fr-CH" w:eastAsia="de-DE"/>
        </w:rPr>
        <w:t> </w:t>
      </w:r>
      <w:r w:rsidR="00EE1AEA" w:rsidRPr="006C366A">
        <w:rPr>
          <w:rFonts w:ascii="Arial" w:hAnsi="Arial" w:cs="Arial"/>
          <w:b/>
          <w:i/>
          <w:color w:val="auto"/>
          <w:kern w:val="20"/>
          <w:sz w:val="24"/>
          <w:szCs w:val="24"/>
          <w:lang w:val="fr-CH" w:eastAsia="de-DE"/>
        </w:rPr>
        <w:t>AP-OMP</w:t>
      </w:r>
      <w:r w:rsidR="006C366A" w:rsidRPr="006C366A">
        <w:rPr>
          <w:rFonts w:ascii="Arial" w:hAnsi="Arial" w:cs="Arial"/>
          <w:b/>
          <w:i/>
          <w:color w:val="auto"/>
          <w:kern w:val="20"/>
          <w:sz w:val="24"/>
          <w:szCs w:val="24"/>
          <w:lang w:val="fr-CH" w:eastAsia="de-DE"/>
        </w:rPr>
        <w:t>?</w:t>
      </w:r>
      <w:r w:rsidR="00984B15" w:rsidRPr="006C366A">
        <w:rPr>
          <w:rFonts w:ascii="Arial" w:hAnsi="Arial" w:cs="Arial"/>
          <w:b/>
          <w:i/>
          <w:color w:val="auto"/>
          <w:kern w:val="20"/>
          <w:sz w:val="24"/>
          <w:szCs w:val="24"/>
          <w:lang w:val="fr-CH" w:eastAsia="de-DE"/>
        </w:rPr>
        <w:t xml:space="preserve"> </w:t>
      </w:r>
      <w:r w:rsidR="006C366A" w:rsidRPr="006C366A">
        <w:rPr>
          <w:rFonts w:ascii="Arial" w:hAnsi="Arial" w:cs="Arial"/>
          <w:b/>
          <w:i/>
          <w:color w:val="auto"/>
          <w:kern w:val="20"/>
          <w:sz w:val="24"/>
          <w:szCs w:val="24"/>
          <w:lang w:val="fr-CH" w:eastAsia="de-DE"/>
        </w:rPr>
        <w:t>Que pensez-vous en particulier</w:t>
      </w:r>
      <w:r w:rsidR="00D55DA0">
        <w:rPr>
          <w:rFonts w:ascii="Arial" w:hAnsi="Arial" w:cs="Arial"/>
          <w:b/>
          <w:i/>
          <w:color w:val="auto"/>
          <w:kern w:val="20"/>
          <w:sz w:val="24"/>
          <w:szCs w:val="24"/>
          <w:lang w:val="fr-CH" w:eastAsia="de-DE"/>
        </w:rPr>
        <w:t xml:space="preserve"> de</w:t>
      </w:r>
      <w:r w:rsidR="006C366A" w:rsidRPr="006C366A">
        <w:rPr>
          <w:rFonts w:ascii="Arial" w:hAnsi="Arial" w:cs="Arial"/>
          <w:b/>
          <w:i/>
          <w:color w:val="auto"/>
          <w:kern w:val="20"/>
          <w:sz w:val="24"/>
          <w:szCs w:val="24"/>
          <w:lang w:val="fr-CH" w:eastAsia="de-DE"/>
        </w:rPr>
        <w:t xml:space="preserve"> </w:t>
      </w:r>
      <w:r w:rsidR="00D55DA0">
        <w:rPr>
          <w:rFonts w:ascii="Arial" w:hAnsi="Arial" w:cs="Arial"/>
          <w:b/>
          <w:i/>
          <w:color w:val="auto"/>
          <w:kern w:val="20"/>
          <w:sz w:val="24"/>
          <w:szCs w:val="24"/>
          <w:lang w:val="fr-CH" w:eastAsia="de-DE"/>
        </w:rPr>
        <w:t xml:space="preserve">l'augmentation </w:t>
      </w:r>
      <w:r w:rsidR="00D55DA0" w:rsidRPr="006C366A">
        <w:rPr>
          <w:rFonts w:ascii="Arial" w:hAnsi="Arial" w:cs="Arial"/>
          <w:b/>
          <w:i/>
          <w:color w:val="auto"/>
          <w:kern w:val="20"/>
          <w:sz w:val="24"/>
          <w:szCs w:val="24"/>
          <w:lang w:val="fr-CH" w:eastAsia="de-DE"/>
        </w:rPr>
        <w:t xml:space="preserve">des coûts que </w:t>
      </w:r>
      <w:r w:rsidR="006C366A" w:rsidRPr="006C366A">
        <w:rPr>
          <w:rFonts w:ascii="Arial" w:hAnsi="Arial" w:cs="Arial"/>
          <w:b/>
          <w:i/>
          <w:color w:val="auto"/>
          <w:kern w:val="20"/>
          <w:sz w:val="24"/>
          <w:szCs w:val="24"/>
          <w:lang w:val="fr-CH" w:eastAsia="de-DE"/>
        </w:rPr>
        <w:t xml:space="preserve">la promotion du plurilinguisme </w:t>
      </w:r>
      <w:r w:rsidR="006C366A">
        <w:rPr>
          <w:rFonts w:ascii="Arial" w:hAnsi="Arial" w:cs="Arial"/>
          <w:b/>
          <w:i/>
          <w:color w:val="auto"/>
          <w:kern w:val="20"/>
          <w:sz w:val="24"/>
          <w:szCs w:val="24"/>
          <w:lang w:val="fr-CH" w:eastAsia="de-DE"/>
        </w:rPr>
        <w:t xml:space="preserve">dans le domaine des marchés publics </w:t>
      </w:r>
      <w:r w:rsidR="006C366A" w:rsidRPr="006C366A">
        <w:rPr>
          <w:rFonts w:ascii="Arial" w:hAnsi="Arial" w:cs="Arial"/>
          <w:b/>
          <w:i/>
          <w:color w:val="auto"/>
          <w:kern w:val="20"/>
          <w:sz w:val="24"/>
          <w:szCs w:val="24"/>
          <w:lang w:val="fr-CH" w:eastAsia="de-DE"/>
        </w:rPr>
        <w:t>entr</w:t>
      </w:r>
      <w:r w:rsidR="006C366A">
        <w:rPr>
          <w:rFonts w:ascii="Arial" w:hAnsi="Arial" w:cs="Arial"/>
          <w:b/>
          <w:i/>
          <w:color w:val="auto"/>
          <w:kern w:val="20"/>
          <w:sz w:val="24"/>
          <w:szCs w:val="24"/>
          <w:lang w:val="fr-CH" w:eastAsia="de-DE"/>
        </w:rPr>
        <w:t>aîne pour l'Etat?</w:t>
      </w:r>
    </w:p>
    <w:p w14:paraId="10BCC204" w14:textId="77777777" w:rsidR="00691130" w:rsidRPr="006C366A" w:rsidRDefault="00691130" w:rsidP="001822B3">
      <w:pPr>
        <w:tabs>
          <w:tab w:val="left" w:pos="7415"/>
        </w:tabs>
        <w:ind w:right="-427"/>
        <w:rPr>
          <w:rFonts w:ascii="Arial" w:hAnsi="Arial" w:cs="Arial"/>
          <w:color w:val="0D0D0D"/>
          <w:sz w:val="24"/>
          <w:szCs w:val="24"/>
          <w:lang w:val="fr-CH"/>
        </w:rPr>
      </w:pPr>
    </w:p>
    <w:p w14:paraId="346BCC06" w14:textId="4D30923D" w:rsidR="00691130" w:rsidRPr="006C366A" w:rsidRDefault="008175D7" w:rsidP="00DC1405">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662079916"/>
          <w15:color w:val="FF0000"/>
          <w14:checkbox>
            <w14:checked w14:val="0"/>
            <w14:checkedState w14:val="2612" w14:font="MS Gothic"/>
            <w14:uncheckedState w14:val="2610" w14:font="MS Gothic"/>
          </w14:checkbox>
        </w:sdtPr>
        <w:sdtEndPr/>
        <w:sdtContent>
          <w:r w:rsidR="001A0C9E">
            <w:rPr>
              <w:rFonts w:ascii="MS Gothic" w:eastAsia="MS Gothic" w:hAnsi="MS Gothic" w:cs="Arial" w:hint="eastAsia"/>
              <w:color w:val="auto"/>
              <w:szCs w:val="20"/>
              <w:lang w:val="fr-CH"/>
            </w:rPr>
            <w:t>☐</w:t>
          </w:r>
        </w:sdtContent>
      </w:sdt>
      <w:r w:rsidR="00DC1405" w:rsidRPr="006C366A">
        <w:rPr>
          <w:rFonts w:ascii="Arial" w:hAnsi="Arial" w:cs="Arial"/>
          <w:color w:val="auto"/>
          <w:szCs w:val="20"/>
          <w:lang w:val="fr-CH"/>
        </w:rPr>
        <w:t xml:space="preserve"> </w:t>
      </w:r>
      <w:r w:rsidR="006C366A" w:rsidRPr="006C366A">
        <w:rPr>
          <w:rFonts w:ascii="Arial" w:hAnsi="Arial" w:cs="Arial"/>
          <w:color w:val="auto"/>
          <w:szCs w:val="20"/>
          <w:lang w:val="fr-CH"/>
        </w:rPr>
        <w:t>Bonne</w:t>
      </w:r>
      <w:r w:rsidR="00D50227">
        <w:rPr>
          <w:rFonts w:ascii="Arial" w:hAnsi="Arial" w:cs="Arial"/>
          <w:color w:val="auto"/>
          <w:szCs w:val="20"/>
          <w:lang w:val="fr-CH"/>
        </w:rPr>
        <w:t>.</w:t>
      </w:r>
    </w:p>
    <w:p w14:paraId="267EE157" w14:textId="19D32360" w:rsidR="00691130" w:rsidRPr="006C366A" w:rsidRDefault="008175D7" w:rsidP="00DC1405">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1057902902"/>
          <w15:color w:val="FF0000"/>
          <w14:checkbox>
            <w14:checked w14:val="0"/>
            <w14:checkedState w14:val="2612" w14:font="MS Gothic"/>
            <w14:uncheckedState w14:val="2610" w14:font="MS Gothic"/>
          </w14:checkbox>
        </w:sdtPr>
        <w:sdtEndPr/>
        <w:sdtContent>
          <w:r w:rsidR="001A0C9E">
            <w:rPr>
              <w:rFonts w:ascii="MS Gothic" w:eastAsia="MS Gothic" w:hAnsi="MS Gothic" w:cs="Arial" w:hint="eastAsia"/>
              <w:color w:val="auto"/>
              <w:szCs w:val="20"/>
              <w:lang w:val="fr-CH"/>
            </w:rPr>
            <w:t>☐</w:t>
          </w:r>
        </w:sdtContent>
      </w:sdt>
      <w:r w:rsidR="00DC1405" w:rsidRPr="006C366A">
        <w:rPr>
          <w:rFonts w:ascii="Arial" w:hAnsi="Arial" w:cs="Arial"/>
          <w:color w:val="auto"/>
          <w:szCs w:val="20"/>
          <w:lang w:val="fr-CH"/>
        </w:rPr>
        <w:t xml:space="preserve"> </w:t>
      </w:r>
      <w:r w:rsidR="006C366A" w:rsidRPr="006C366A">
        <w:rPr>
          <w:rFonts w:ascii="Arial" w:hAnsi="Arial" w:cs="Arial"/>
          <w:color w:val="auto"/>
          <w:szCs w:val="20"/>
          <w:lang w:val="fr-CH"/>
        </w:rPr>
        <w:t>Satisfaisante</w:t>
      </w:r>
      <w:r w:rsidR="00D50227">
        <w:rPr>
          <w:rFonts w:ascii="Arial" w:hAnsi="Arial" w:cs="Arial"/>
          <w:color w:val="auto"/>
          <w:szCs w:val="20"/>
          <w:lang w:val="fr-CH"/>
        </w:rPr>
        <w:t>.</w:t>
      </w:r>
    </w:p>
    <w:p w14:paraId="6C97944E" w14:textId="547DA744" w:rsidR="00691130" w:rsidRPr="006C366A" w:rsidRDefault="008175D7" w:rsidP="00DC1405">
      <w:pPr>
        <w:tabs>
          <w:tab w:val="left" w:pos="394"/>
        </w:tabs>
        <w:spacing w:line="480" w:lineRule="auto"/>
        <w:ind w:left="116"/>
        <w:rPr>
          <w:rFonts w:ascii="Arial" w:hAnsi="Arial" w:cs="Arial"/>
          <w:color w:val="auto"/>
          <w:szCs w:val="20"/>
          <w:lang w:val="fr-CH"/>
        </w:rPr>
      </w:pPr>
      <w:sdt>
        <w:sdtPr>
          <w:rPr>
            <w:rFonts w:ascii="Arial" w:hAnsi="Arial" w:cs="Arial"/>
            <w:color w:val="auto"/>
            <w:szCs w:val="20"/>
            <w:lang w:val="fr-CH"/>
          </w:rPr>
          <w:id w:val="-367981823"/>
          <w15:color w:val="FF0000"/>
          <w14:checkbox>
            <w14:checked w14:val="0"/>
            <w14:checkedState w14:val="2612" w14:font="MS Gothic"/>
            <w14:uncheckedState w14:val="2610" w14:font="MS Gothic"/>
          </w14:checkbox>
        </w:sdtPr>
        <w:sdtEndPr/>
        <w:sdtContent>
          <w:r w:rsidR="005E52C7">
            <w:rPr>
              <w:rFonts w:ascii="MS Gothic" w:eastAsia="MS Gothic" w:hAnsi="MS Gothic" w:cs="Arial" w:hint="eastAsia"/>
              <w:color w:val="auto"/>
              <w:szCs w:val="20"/>
              <w:lang w:val="fr-CH"/>
            </w:rPr>
            <w:t>☐</w:t>
          </w:r>
        </w:sdtContent>
      </w:sdt>
      <w:r w:rsidR="00DC1405" w:rsidRPr="006C366A">
        <w:rPr>
          <w:rFonts w:ascii="Arial" w:hAnsi="Arial" w:cs="Arial"/>
          <w:color w:val="auto"/>
          <w:szCs w:val="20"/>
          <w:lang w:val="fr-CH"/>
        </w:rPr>
        <w:t xml:space="preserve"> </w:t>
      </w:r>
      <w:r w:rsidR="006C366A" w:rsidRPr="006C366A">
        <w:rPr>
          <w:rFonts w:ascii="Arial" w:hAnsi="Arial" w:cs="Arial"/>
          <w:color w:val="auto"/>
          <w:szCs w:val="20"/>
          <w:lang w:val="fr-CH"/>
        </w:rPr>
        <w:t xml:space="preserve">A améliorer </w:t>
      </w:r>
      <w:r w:rsidR="006C366A" w:rsidRPr="006C366A">
        <w:rPr>
          <w:rFonts w:ascii="Arial" w:hAnsi="Arial" w:cs="Arial"/>
          <w:i/>
          <w:color w:val="auto"/>
          <w:szCs w:val="20"/>
          <w:lang w:val="fr-CH"/>
        </w:rPr>
        <w:t>(veuillez justifier votre réponse)</w:t>
      </w:r>
      <w:r w:rsidR="00D50227" w:rsidRPr="00D50227">
        <w:rPr>
          <w:rFonts w:ascii="Arial" w:hAnsi="Arial" w:cs="Arial"/>
          <w:color w:val="auto"/>
          <w:szCs w:val="20"/>
          <w:lang w:val="fr-CH"/>
        </w:rPr>
        <w:t>.</w:t>
      </w:r>
    </w:p>
    <w:p w14:paraId="0E215C0A" w14:textId="25C8EDDC" w:rsidR="00691130" w:rsidRPr="00BD17C5" w:rsidRDefault="00DC1405" w:rsidP="00DC1405">
      <w:pPr>
        <w:tabs>
          <w:tab w:val="left" w:pos="394"/>
        </w:tabs>
        <w:spacing w:line="480" w:lineRule="auto"/>
        <w:ind w:left="116"/>
        <w:rPr>
          <w:rFonts w:ascii="Arial" w:hAnsi="Arial" w:cs="Arial"/>
          <w:color w:val="auto"/>
          <w:szCs w:val="20"/>
          <w:lang w:val="fr-FR"/>
        </w:rPr>
      </w:pPr>
      <w:r w:rsidRPr="00BD17C5">
        <w:rPr>
          <w:rFonts w:ascii="Arial" w:hAnsi="Arial" w:cs="Arial"/>
          <w:color w:val="auto"/>
          <w:szCs w:val="20"/>
          <w:lang w:val="fr-FR"/>
        </w:rPr>
        <w:tab/>
      </w:r>
      <w:sdt>
        <w:sdtPr>
          <w:rPr>
            <w:rFonts w:ascii="Arial" w:hAnsi="Arial" w:cs="Arial"/>
            <w:color w:val="auto"/>
            <w:szCs w:val="20"/>
            <w:lang w:val="fr-CH"/>
          </w:rPr>
          <w:id w:val="-615992213"/>
          <w15:color w:val="00CCFF"/>
          <w14:checkbox>
            <w14:checked w14:val="0"/>
            <w14:checkedState w14:val="2612" w14:font="MS Gothic"/>
            <w14:uncheckedState w14:val="2610" w14:font="MS Gothic"/>
          </w14:checkbox>
        </w:sdtPr>
        <w:sdtEndPr/>
        <w:sdtContent>
          <w:r w:rsidR="005E52C7" w:rsidRPr="005E52C7">
            <w:rPr>
              <w:rFonts w:ascii="MS Gothic" w:eastAsia="MS Gothic" w:hAnsi="MS Gothic" w:cs="Arial" w:hint="eastAsia"/>
              <w:color w:val="auto"/>
              <w:szCs w:val="20"/>
              <w:lang w:val="fr-CH"/>
            </w:rPr>
            <w:t>☐</w:t>
          </w:r>
        </w:sdtContent>
      </w:sdt>
      <w:r w:rsidRPr="00BD17C5">
        <w:rPr>
          <w:rFonts w:ascii="Arial" w:hAnsi="Arial" w:cs="Arial"/>
          <w:color w:val="auto"/>
          <w:szCs w:val="20"/>
          <w:lang w:val="fr-FR"/>
        </w:rPr>
        <w:t xml:space="preserve"> </w:t>
      </w:r>
      <w:r w:rsidR="006C366A" w:rsidRPr="00BD17C5">
        <w:rPr>
          <w:rFonts w:ascii="Arial" w:hAnsi="Arial" w:cs="Arial"/>
          <w:color w:val="auto"/>
          <w:szCs w:val="20"/>
          <w:lang w:val="fr-FR"/>
        </w:rPr>
        <w:t xml:space="preserve">Le plurilinguisme n'est pas </w:t>
      </w:r>
      <w:r w:rsidR="00BD17C5">
        <w:rPr>
          <w:rFonts w:ascii="Arial" w:hAnsi="Arial" w:cs="Arial"/>
          <w:color w:val="auto"/>
          <w:szCs w:val="20"/>
          <w:lang w:val="fr-FR"/>
        </w:rPr>
        <w:t>suffisamment encouragé</w:t>
      </w:r>
      <w:r w:rsidRPr="00BD17C5">
        <w:rPr>
          <w:rFonts w:ascii="Arial" w:hAnsi="Arial" w:cs="Arial"/>
          <w:color w:val="auto"/>
          <w:szCs w:val="20"/>
          <w:lang w:val="fr-FR"/>
        </w:rPr>
        <w:t>.</w:t>
      </w:r>
    </w:p>
    <w:p w14:paraId="30D4AE18" w14:textId="69195043" w:rsidR="00691130" w:rsidRPr="00BD17C5" w:rsidRDefault="00DC1405" w:rsidP="00DC1405">
      <w:pPr>
        <w:tabs>
          <w:tab w:val="left" w:pos="380"/>
        </w:tabs>
        <w:spacing w:line="480" w:lineRule="auto"/>
        <w:ind w:left="116"/>
        <w:rPr>
          <w:rFonts w:ascii="Arial" w:hAnsi="Arial" w:cs="Arial"/>
          <w:color w:val="auto"/>
          <w:szCs w:val="20"/>
          <w:lang w:val="fr-FR"/>
        </w:rPr>
      </w:pPr>
      <w:r w:rsidRPr="00BD17C5">
        <w:rPr>
          <w:rFonts w:ascii="Arial" w:hAnsi="Arial" w:cs="Arial"/>
          <w:color w:val="auto"/>
          <w:szCs w:val="20"/>
          <w:lang w:val="fr-FR"/>
        </w:rPr>
        <w:tab/>
      </w:r>
      <w:sdt>
        <w:sdtPr>
          <w:rPr>
            <w:rFonts w:ascii="Arial" w:hAnsi="Arial" w:cs="Arial"/>
            <w:color w:val="auto"/>
            <w:szCs w:val="20"/>
            <w:lang w:val="fr-CH"/>
          </w:rPr>
          <w:id w:val="911730242"/>
          <w15:color w:val="00CCFF"/>
          <w14:checkbox>
            <w14:checked w14:val="0"/>
            <w14:checkedState w14:val="2612" w14:font="MS Gothic"/>
            <w14:uncheckedState w14:val="2610" w14:font="MS Gothic"/>
          </w14:checkbox>
        </w:sdtPr>
        <w:sdtEndPr/>
        <w:sdtContent>
          <w:r w:rsidR="005E52C7" w:rsidRPr="005E52C7">
            <w:rPr>
              <w:rFonts w:ascii="MS Gothic" w:eastAsia="MS Gothic" w:hAnsi="MS Gothic" w:cs="Arial" w:hint="eastAsia"/>
              <w:color w:val="auto"/>
              <w:szCs w:val="20"/>
              <w:lang w:val="fr-CH"/>
            </w:rPr>
            <w:t>☐</w:t>
          </w:r>
        </w:sdtContent>
      </w:sdt>
      <w:r w:rsidRPr="00BD17C5">
        <w:rPr>
          <w:rFonts w:ascii="Arial" w:hAnsi="Arial" w:cs="Arial"/>
          <w:color w:val="auto"/>
          <w:szCs w:val="20"/>
          <w:lang w:val="fr-FR"/>
        </w:rPr>
        <w:t xml:space="preserve"> </w:t>
      </w:r>
      <w:r w:rsidR="00BD17C5" w:rsidRPr="00BD17C5">
        <w:rPr>
          <w:rFonts w:ascii="Arial" w:hAnsi="Arial" w:cs="Arial"/>
          <w:color w:val="auto"/>
          <w:szCs w:val="20"/>
          <w:lang w:val="fr-FR"/>
        </w:rPr>
        <w:t>Les mesures de promotion du plurilinguisme entraînent des coûts administratifs trop élevés</w:t>
      </w:r>
      <w:r w:rsidRPr="00BD17C5">
        <w:rPr>
          <w:rFonts w:ascii="Arial" w:hAnsi="Arial" w:cs="Arial"/>
          <w:color w:val="auto"/>
          <w:szCs w:val="20"/>
          <w:lang w:val="fr-FR"/>
        </w:rPr>
        <w:t>.</w:t>
      </w:r>
    </w:p>
    <w:p w14:paraId="6A27ACFA" w14:textId="77777777" w:rsidR="00691130" w:rsidRPr="00BD17C5" w:rsidRDefault="00691130" w:rsidP="003B382E">
      <w:pPr>
        <w:tabs>
          <w:tab w:val="left" w:pos="7415"/>
        </w:tabs>
        <w:ind w:right="-427"/>
        <w:rPr>
          <w:rFonts w:ascii="Arial" w:hAnsi="Arial" w:cs="Arial"/>
          <w:color w:val="0D0D0D"/>
          <w:sz w:val="24"/>
          <w:szCs w:val="24"/>
          <w:lang w:val="fr-CH"/>
        </w:rPr>
      </w:pPr>
    </w:p>
    <w:p w14:paraId="0F23DFFE" w14:textId="0A040974" w:rsidR="00691130" w:rsidRPr="00BD17C5" w:rsidRDefault="003D70D3" w:rsidP="00DC1405">
      <w:pPr>
        <w:spacing w:line="240" w:lineRule="auto"/>
        <w:ind w:left="116"/>
        <w:rPr>
          <w:rFonts w:ascii="Arial" w:hAnsi="Arial" w:cs="Arial"/>
          <w:b/>
          <w:color w:val="auto"/>
          <w:sz w:val="18"/>
          <w:szCs w:val="18"/>
          <w:lang w:val="fr-FR"/>
        </w:rPr>
      </w:pPr>
      <w:r w:rsidRPr="00BD17C5">
        <w:rPr>
          <w:rFonts w:ascii="Arial" w:hAnsi="Arial" w:cs="Arial"/>
          <w:b/>
          <w:color w:val="auto"/>
          <w:sz w:val="18"/>
          <w:szCs w:val="18"/>
          <w:lang w:val="fr-FR"/>
        </w:rPr>
        <w:t>Remarques / justification:</w:t>
      </w:r>
      <w:r w:rsidR="00357E2E">
        <w:rPr>
          <w:rFonts w:ascii="Arial" w:hAnsi="Arial" w:cs="Arial"/>
          <w:b/>
          <w:color w:val="auto"/>
          <w:sz w:val="18"/>
          <w:szCs w:val="18"/>
          <w:lang w:val="fr-FR"/>
        </w:rPr>
        <w:t xml:space="preserve"> </w:t>
      </w:r>
      <w:sdt>
        <w:sdtPr>
          <w:rPr>
            <w:rFonts w:ascii="Arial" w:hAnsi="Arial" w:cs="Arial"/>
            <w:color w:val="auto"/>
            <w:sz w:val="18"/>
            <w:szCs w:val="18"/>
            <w:lang w:val="fr-CH"/>
          </w:rPr>
          <w:id w:val="-1720962509"/>
          <w:placeholder>
            <w:docPart w:val="A7B825023E484ECFBF5A2CE6F5F49669"/>
          </w:placeholder>
          <w:text/>
        </w:sdtPr>
        <w:sdtEndPr/>
        <w:sdtContent>
          <w:r w:rsidR="00357E2E" w:rsidRPr="00357E2E">
            <w:rPr>
              <w:rFonts w:ascii="Arial" w:hAnsi="Arial" w:cs="Arial"/>
              <w:color w:val="auto"/>
              <w:sz w:val="18"/>
              <w:szCs w:val="18"/>
              <w:lang w:val="fr-CH"/>
            </w:rPr>
            <w:t>Cliquez ici pour introduire un texte.</w:t>
          </w:r>
        </w:sdtContent>
      </w:sdt>
    </w:p>
    <w:p w14:paraId="6E54DFB3" w14:textId="77777777" w:rsidR="00691130" w:rsidRPr="002D2A0E" w:rsidRDefault="00B6520A">
      <w:pPr>
        <w:spacing w:line="260" w:lineRule="atLeast"/>
        <w:rPr>
          <w:rFonts w:ascii="Arial" w:hAnsi="Arial" w:cs="Arial"/>
          <w:color w:val="0D0D0D"/>
          <w:sz w:val="24"/>
          <w:szCs w:val="24"/>
          <w:lang w:val="fr-CH"/>
        </w:rPr>
      </w:pPr>
      <w:r w:rsidRPr="002D2A0E">
        <w:rPr>
          <w:rFonts w:ascii="Arial" w:hAnsi="Arial" w:cs="Arial"/>
          <w:color w:val="0D0D0D"/>
          <w:sz w:val="24"/>
          <w:szCs w:val="24"/>
          <w:lang w:val="fr-CH"/>
        </w:rPr>
        <w:br w:type="page"/>
      </w:r>
    </w:p>
    <w:p w14:paraId="4916BA5B" w14:textId="77777777" w:rsidR="00691130" w:rsidRPr="00A01C4E" w:rsidRDefault="00BE1C02" w:rsidP="00710B68">
      <w:pPr>
        <w:tabs>
          <w:tab w:val="left" w:pos="567"/>
          <w:tab w:val="left" w:pos="7415"/>
        </w:tabs>
        <w:ind w:left="567" w:right="-425" w:hanging="567"/>
        <w:rPr>
          <w:rFonts w:ascii="Arial" w:hAnsi="Arial" w:cs="Arial"/>
          <w:b/>
          <w:i/>
          <w:color w:val="auto"/>
          <w:kern w:val="20"/>
          <w:sz w:val="24"/>
          <w:szCs w:val="24"/>
          <w:lang w:val="fr-CH" w:eastAsia="de-DE"/>
        </w:rPr>
      </w:pPr>
      <w:r>
        <w:rPr>
          <w:rFonts w:ascii="Arial" w:hAnsi="Arial" w:cs="Arial"/>
          <w:b/>
          <w:i/>
          <w:color w:val="auto"/>
          <w:kern w:val="20"/>
          <w:sz w:val="24"/>
          <w:szCs w:val="24"/>
          <w:lang w:val="fr-CH" w:eastAsia="de-DE"/>
        </w:rPr>
        <w:lastRenderedPageBreak/>
        <w:t>6</w:t>
      </w:r>
      <w:r w:rsidR="001E7692" w:rsidRPr="002D2A0E">
        <w:rPr>
          <w:rFonts w:ascii="Arial" w:hAnsi="Arial" w:cs="Arial"/>
          <w:b/>
          <w:i/>
          <w:color w:val="auto"/>
          <w:kern w:val="20"/>
          <w:sz w:val="24"/>
          <w:szCs w:val="24"/>
          <w:lang w:val="fr-CH" w:eastAsia="de-DE"/>
        </w:rPr>
        <w:t>.</w:t>
      </w:r>
      <w:r w:rsidR="001E7692" w:rsidRPr="002D2A0E">
        <w:rPr>
          <w:rFonts w:ascii="Arial" w:hAnsi="Arial" w:cs="Arial"/>
          <w:b/>
          <w:i/>
          <w:color w:val="auto"/>
          <w:kern w:val="20"/>
          <w:sz w:val="24"/>
          <w:szCs w:val="24"/>
          <w:lang w:val="fr-CH" w:eastAsia="de-DE"/>
        </w:rPr>
        <w:tab/>
      </w:r>
      <w:r w:rsidR="00760D74" w:rsidRPr="002D2A0E">
        <w:rPr>
          <w:rFonts w:ascii="Arial" w:hAnsi="Arial" w:cs="Arial"/>
          <w:b/>
          <w:i/>
          <w:color w:val="auto"/>
          <w:kern w:val="20"/>
          <w:sz w:val="24"/>
          <w:szCs w:val="24"/>
          <w:lang w:val="fr-CH" w:eastAsia="de-DE"/>
        </w:rPr>
        <w:t>L'art. </w:t>
      </w:r>
      <w:r w:rsidR="00760D74" w:rsidRPr="00760D74">
        <w:rPr>
          <w:rFonts w:ascii="Arial" w:hAnsi="Arial" w:cs="Arial"/>
          <w:b/>
          <w:i/>
          <w:color w:val="auto"/>
          <w:kern w:val="20"/>
          <w:sz w:val="24"/>
          <w:szCs w:val="24"/>
          <w:lang w:val="fr-CH" w:eastAsia="de-DE"/>
        </w:rPr>
        <w:t xml:space="preserve">14 AP-LMP soulève la question de savoir quelles dispositions relatives à la protection des travailleurs et quelles conditions de travail doivent être respectées: celles qui s'appliquent au lieu d'exécution de la prestation </w:t>
      </w:r>
      <w:r w:rsidR="00760D74">
        <w:rPr>
          <w:rFonts w:ascii="Arial" w:hAnsi="Arial" w:cs="Arial"/>
          <w:b/>
          <w:i/>
          <w:color w:val="auto"/>
          <w:kern w:val="20"/>
          <w:sz w:val="24"/>
          <w:szCs w:val="24"/>
          <w:lang w:val="fr-CH" w:eastAsia="de-DE"/>
        </w:rPr>
        <w:t xml:space="preserve">(principe du lieu </w:t>
      </w:r>
      <w:r w:rsidR="00466B42">
        <w:rPr>
          <w:rFonts w:ascii="Arial" w:hAnsi="Arial" w:cs="Arial"/>
          <w:b/>
          <w:i/>
          <w:color w:val="auto"/>
          <w:kern w:val="20"/>
          <w:sz w:val="24"/>
          <w:szCs w:val="24"/>
          <w:lang w:val="fr-CH" w:eastAsia="de-DE"/>
        </w:rPr>
        <w:t>d</w:t>
      </w:r>
      <w:r w:rsidR="00A01C4E">
        <w:rPr>
          <w:rFonts w:ascii="Arial" w:hAnsi="Arial" w:cs="Arial"/>
          <w:b/>
          <w:i/>
          <w:color w:val="auto"/>
          <w:kern w:val="20"/>
          <w:sz w:val="24"/>
          <w:szCs w:val="24"/>
          <w:lang w:val="fr-CH" w:eastAsia="de-DE"/>
        </w:rPr>
        <w:t>'exécution</w:t>
      </w:r>
      <w:r w:rsidR="00760D74">
        <w:rPr>
          <w:rFonts w:ascii="Arial" w:hAnsi="Arial" w:cs="Arial"/>
          <w:b/>
          <w:i/>
          <w:color w:val="auto"/>
          <w:kern w:val="20"/>
          <w:sz w:val="24"/>
          <w:szCs w:val="24"/>
          <w:lang w:val="fr-CH" w:eastAsia="de-DE"/>
        </w:rPr>
        <w:t xml:space="preserve">) ou celles qui s'appliquent </w:t>
      </w:r>
      <w:r w:rsidR="0085126A">
        <w:rPr>
          <w:rFonts w:ascii="Arial" w:hAnsi="Arial" w:cs="Arial"/>
          <w:b/>
          <w:i/>
          <w:color w:val="auto"/>
          <w:kern w:val="20"/>
          <w:sz w:val="24"/>
          <w:szCs w:val="24"/>
          <w:lang w:val="fr-CH" w:eastAsia="de-DE"/>
        </w:rPr>
        <w:t>au lieu où le soumissionnaire a son</w:t>
      </w:r>
      <w:r w:rsidR="00760D74">
        <w:rPr>
          <w:rFonts w:ascii="Arial" w:hAnsi="Arial" w:cs="Arial"/>
          <w:b/>
          <w:i/>
          <w:color w:val="auto"/>
          <w:kern w:val="20"/>
          <w:sz w:val="24"/>
          <w:szCs w:val="24"/>
          <w:lang w:val="fr-CH" w:eastAsia="de-DE"/>
        </w:rPr>
        <w:t xml:space="preserve"> siège ou </w:t>
      </w:r>
      <w:r w:rsidR="0085126A">
        <w:rPr>
          <w:rFonts w:ascii="Arial" w:hAnsi="Arial" w:cs="Arial"/>
          <w:b/>
          <w:i/>
          <w:color w:val="auto"/>
          <w:kern w:val="20"/>
          <w:sz w:val="24"/>
          <w:szCs w:val="24"/>
          <w:lang w:val="fr-CH" w:eastAsia="de-DE"/>
        </w:rPr>
        <w:t xml:space="preserve">son établissement (principe du lieu </w:t>
      </w:r>
      <w:r w:rsidR="00466B42">
        <w:rPr>
          <w:rFonts w:ascii="Arial" w:hAnsi="Arial" w:cs="Arial"/>
          <w:b/>
          <w:i/>
          <w:color w:val="auto"/>
          <w:kern w:val="20"/>
          <w:sz w:val="24"/>
          <w:szCs w:val="24"/>
          <w:lang w:val="fr-CH" w:eastAsia="de-DE"/>
        </w:rPr>
        <w:t>de provenance</w:t>
      </w:r>
      <w:r w:rsidR="00903FFA">
        <w:rPr>
          <w:rFonts w:ascii="Arial" w:hAnsi="Arial" w:cs="Arial"/>
          <w:b/>
          <w:i/>
          <w:color w:val="auto"/>
          <w:kern w:val="20"/>
          <w:sz w:val="24"/>
          <w:szCs w:val="24"/>
          <w:lang w:val="fr-CH" w:eastAsia="de-DE"/>
        </w:rPr>
        <w:t xml:space="preserve">)? Selon l'actuelle législation fédérale en matière de marchés publics, c'est </w:t>
      </w:r>
      <w:r w:rsidR="00FD3747" w:rsidRPr="00FD3747">
        <w:rPr>
          <w:rFonts w:ascii="Arial" w:hAnsi="Arial" w:cs="Arial"/>
          <w:b/>
          <w:i/>
          <w:color w:val="auto"/>
          <w:kern w:val="20"/>
          <w:sz w:val="24"/>
          <w:szCs w:val="24"/>
          <w:lang w:val="fr-CH" w:eastAsia="de-DE"/>
        </w:rPr>
        <w:t xml:space="preserve">le principe du lieu </w:t>
      </w:r>
      <w:r w:rsidR="00F96B16">
        <w:rPr>
          <w:rFonts w:ascii="Arial" w:hAnsi="Arial" w:cs="Arial"/>
          <w:b/>
          <w:i/>
          <w:color w:val="auto"/>
          <w:kern w:val="20"/>
          <w:sz w:val="24"/>
          <w:szCs w:val="24"/>
          <w:lang w:val="fr-CH" w:eastAsia="de-DE"/>
        </w:rPr>
        <w:t>d'exécution</w:t>
      </w:r>
      <w:r w:rsidR="00FD3747" w:rsidRPr="00FD3747">
        <w:rPr>
          <w:rFonts w:ascii="Arial" w:hAnsi="Arial" w:cs="Arial"/>
          <w:b/>
          <w:i/>
          <w:color w:val="auto"/>
          <w:kern w:val="20"/>
          <w:sz w:val="24"/>
          <w:szCs w:val="24"/>
          <w:lang w:val="fr-CH" w:eastAsia="de-DE"/>
        </w:rPr>
        <w:t xml:space="preserve"> </w:t>
      </w:r>
      <w:r w:rsidR="00903FFA">
        <w:rPr>
          <w:rFonts w:ascii="Arial" w:hAnsi="Arial" w:cs="Arial"/>
          <w:b/>
          <w:i/>
          <w:color w:val="auto"/>
          <w:kern w:val="20"/>
          <w:sz w:val="24"/>
          <w:szCs w:val="24"/>
          <w:lang w:val="fr-CH" w:eastAsia="de-DE"/>
        </w:rPr>
        <w:t>qui s'applique pour t</w:t>
      </w:r>
      <w:r w:rsidR="00FD3747" w:rsidRPr="00FD3747">
        <w:rPr>
          <w:rFonts w:ascii="Arial" w:hAnsi="Arial" w:cs="Arial"/>
          <w:b/>
          <w:i/>
          <w:color w:val="auto"/>
          <w:kern w:val="20"/>
          <w:sz w:val="24"/>
          <w:szCs w:val="24"/>
          <w:lang w:val="fr-CH" w:eastAsia="de-DE"/>
        </w:rPr>
        <w:t xml:space="preserve">ous les soumissionnaires </w:t>
      </w:r>
      <w:r w:rsidR="00FD3747">
        <w:rPr>
          <w:rFonts w:ascii="Arial" w:hAnsi="Arial" w:cs="Arial"/>
          <w:b/>
          <w:i/>
          <w:color w:val="auto"/>
          <w:kern w:val="20"/>
          <w:sz w:val="24"/>
          <w:szCs w:val="24"/>
          <w:lang w:val="fr-CH" w:eastAsia="de-DE"/>
        </w:rPr>
        <w:t>(voir art. 8, al. 1, let. </w:t>
      </w:r>
      <w:r w:rsidR="00903FFA">
        <w:rPr>
          <w:rFonts w:ascii="Arial" w:hAnsi="Arial" w:cs="Arial"/>
          <w:b/>
          <w:i/>
          <w:color w:val="auto"/>
          <w:kern w:val="20"/>
          <w:sz w:val="24"/>
          <w:szCs w:val="24"/>
          <w:lang w:val="fr-CH" w:eastAsia="de-DE"/>
        </w:rPr>
        <w:t xml:space="preserve">b, LMP). </w:t>
      </w:r>
      <w:r w:rsidR="00903FFA" w:rsidRPr="00AD2072">
        <w:rPr>
          <w:rFonts w:ascii="Arial" w:hAnsi="Arial" w:cs="Arial"/>
          <w:b/>
          <w:i/>
          <w:color w:val="auto"/>
          <w:kern w:val="20"/>
          <w:sz w:val="24"/>
          <w:szCs w:val="24"/>
          <w:lang w:val="fr-CH" w:eastAsia="de-DE"/>
        </w:rPr>
        <w:t>L</w:t>
      </w:r>
      <w:r w:rsidR="00AD2072" w:rsidRPr="00AD2072">
        <w:rPr>
          <w:rFonts w:ascii="Arial" w:hAnsi="Arial" w:cs="Arial"/>
          <w:b/>
          <w:i/>
          <w:color w:val="auto"/>
          <w:kern w:val="20"/>
          <w:sz w:val="24"/>
          <w:szCs w:val="24"/>
          <w:lang w:val="fr-CH" w:eastAsia="de-DE"/>
        </w:rPr>
        <w:t xml:space="preserve">a réglementation </w:t>
      </w:r>
      <w:r w:rsidR="00E1239B">
        <w:rPr>
          <w:rFonts w:ascii="Arial" w:hAnsi="Arial" w:cs="Arial"/>
          <w:b/>
          <w:i/>
          <w:color w:val="auto"/>
          <w:kern w:val="20"/>
          <w:sz w:val="24"/>
          <w:szCs w:val="24"/>
          <w:lang w:val="fr-CH" w:eastAsia="de-DE"/>
        </w:rPr>
        <w:t>proposée</w:t>
      </w:r>
      <w:r w:rsidR="00AD2072" w:rsidRPr="00AD2072">
        <w:rPr>
          <w:rFonts w:ascii="Arial" w:hAnsi="Arial" w:cs="Arial"/>
          <w:b/>
          <w:i/>
          <w:color w:val="auto"/>
          <w:kern w:val="20"/>
          <w:sz w:val="24"/>
          <w:szCs w:val="24"/>
          <w:lang w:val="fr-CH" w:eastAsia="de-DE"/>
        </w:rPr>
        <w:t xml:space="preserve"> dans l</w:t>
      </w:r>
      <w:r w:rsidR="00903FFA" w:rsidRPr="00AD2072">
        <w:rPr>
          <w:rFonts w:ascii="Arial" w:hAnsi="Arial" w:cs="Arial"/>
          <w:b/>
          <w:i/>
          <w:color w:val="auto"/>
          <w:kern w:val="20"/>
          <w:sz w:val="24"/>
          <w:szCs w:val="24"/>
          <w:lang w:val="fr-CH" w:eastAsia="de-DE"/>
        </w:rPr>
        <w:t xml:space="preserve">'AP-LMP </w:t>
      </w:r>
      <w:r w:rsidR="00AD2072" w:rsidRPr="00AD2072">
        <w:rPr>
          <w:rFonts w:ascii="Arial" w:hAnsi="Arial" w:cs="Arial"/>
          <w:b/>
          <w:i/>
          <w:color w:val="auto"/>
          <w:kern w:val="20"/>
          <w:sz w:val="24"/>
          <w:szCs w:val="24"/>
          <w:lang w:val="fr-CH" w:eastAsia="de-DE"/>
        </w:rPr>
        <w:t xml:space="preserve">résulte d'une adaptation aux </w:t>
      </w:r>
      <w:r w:rsidR="00AD2072" w:rsidRPr="00AD2072">
        <w:rPr>
          <w:rFonts w:ascii="Arial" w:hAnsi="Arial" w:cs="Arial"/>
          <w:b/>
          <w:i/>
          <w:color w:val="auto"/>
          <w:kern w:val="20"/>
          <w:sz w:val="24"/>
          <w:szCs w:val="24"/>
          <w:lang w:val="fr-FR" w:eastAsia="de-DE"/>
        </w:rPr>
        <w:t>réglementations cantonales et communales actuelles. Ainsi, elle prévoit l'application du principe d</w:t>
      </w:r>
      <w:r w:rsidR="00E1239B">
        <w:rPr>
          <w:rFonts w:ascii="Arial" w:hAnsi="Arial" w:cs="Arial"/>
          <w:b/>
          <w:i/>
          <w:color w:val="auto"/>
          <w:kern w:val="20"/>
          <w:sz w:val="24"/>
          <w:szCs w:val="24"/>
          <w:lang w:val="fr-FR" w:eastAsia="de-DE"/>
        </w:rPr>
        <w:t>u lieu de</w:t>
      </w:r>
      <w:r w:rsidR="00AD2072" w:rsidRPr="00AD2072">
        <w:rPr>
          <w:rFonts w:ascii="Arial" w:hAnsi="Arial" w:cs="Arial"/>
          <w:b/>
          <w:i/>
          <w:color w:val="auto"/>
          <w:kern w:val="20"/>
          <w:sz w:val="24"/>
          <w:szCs w:val="24"/>
          <w:lang w:val="fr-FR" w:eastAsia="de-DE"/>
        </w:rPr>
        <w:t xml:space="preserve"> provenance pour les soumissionnaires suisses</w:t>
      </w:r>
      <w:r w:rsidR="001E7692" w:rsidRPr="00AD2072">
        <w:rPr>
          <w:rFonts w:ascii="Arial" w:hAnsi="Arial" w:cs="Arial"/>
          <w:b/>
          <w:i/>
          <w:color w:val="auto"/>
          <w:kern w:val="20"/>
          <w:sz w:val="24"/>
          <w:szCs w:val="24"/>
          <w:lang w:val="fr-FR" w:eastAsia="de-DE"/>
        </w:rPr>
        <w:t xml:space="preserve"> </w:t>
      </w:r>
      <w:r w:rsidR="00AD2072" w:rsidRPr="00AD2072">
        <w:rPr>
          <w:rFonts w:ascii="Arial" w:hAnsi="Arial" w:cs="Arial"/>
          <w:b/>
          <w:i/>
          <w:color w:val="auto"/>
          <w:kern w:val="20"/>
          <w:sz w:val="24"/>
          <w:szCs w:val="24"/>
          <w:lang w:val="fr-FR" w:eastAsia="de-DE"/>
        </w:rPr>
        <w:t>et l'application du principe du lieu d</w:t>
      </w:r>
      <w:r w:rsidR="00A01C4E">
        <w:rPr>
          <w:rFonts w:ascii="Arial" w:hAnsi="Arial" w:cs="Arial"/>
          <w:b/>
          <w:i/>
          <w:color w:val="auto"/>
          <w:kern w:val="20"/>
          <w:sz w:val="24"/>
          <w:szCs w:val="24"/>
          <w:lang w:val="fr-FR" w:eastAsia="de-DE"/>
        </w:rPr>
        <w:t>'exécution</w:t>
      </w:r>
      <w:r w:rsidR="00AD2072" w:rsidRPr="00AD2072">
        <w:rPr>
          <w:rFonts w:ascii="Arial" w:hAnsi="Arial" w:cs="Arial"/>
          <w:b/>
          <w:i/>
          <w:color w:val="auto"/>
          <w:kern w:val="20"/>
          <w:sz w:val="24"/>
          <w:szCs w:val="24"/>
          <w:lang w:val="fr-FR" w:eastAsia="de-DE"/>
        </w:rPr>
        <w:t xml:space="preserve"> pour les soumissionnaires étrangers. Etes-vous favorable à cette proposition?</w:t>
      </w:r>
    </w:p>
    <w:p w14:paraId="07F8174B" w14:textId="77777777" w:rsidR="00691130" w:rsidRPr="00A01C4E" w:rsidRDefault="00691130" w:rsidP="001822B3">
      <w:pPr>
        <w:tabs>
          <w:tab w:val="left" w:pos="7415"/>
        </w:tabs>
        <w:ind w:right="-427"/>
        <w:rPr>
          <w:rFonts w:ascii="Arial" w:hAnsi="Arial" w:cs="Arial"/>
          <w:color w:val="0D0D0D"/>
          <w:sz w:val="24"/>
          <w:szCs w:val="24"/>
          <w:lang w:val="fr-CH"/>
        </w:rPr>
      </w:pPr>
    </w:p>
    <w:p w14:paraId="53A250BE" w14:textId="5EEB9B31" w:rsidR="00691130" w:rsidRPr="00A01C4E" w:rsidRDefault="008175D7" w:rsidP="00710B68">
      <w:pPr>
        <w:tabs>
          <w:tab w:val="left" w:pos="567"/>
        </w:tabs>
        <w:spacing w:line="480" w:lineRule="auto"/>
        <w:ind w:left="567" w:right="-142" w:hanging="425"/>
        <w:rPr>
          <w:rFonts w:ascii="Arial" w:hAnsi="Arial" w:cs="Arial"/>
          <w:color w:val="auto"/>
          <w:szCs w:val="20"/>
          <w:lang w:val="fr-CH"/>
        </w:rPr>
      </w:pPr>
      <w:sdt>
        <w:sdtPr>
          <w:rPr>
            <w:rFonts w:ascii="Arial" w:hAnsi="Arial" w:cs="Arial"/>
            <w:color w:val="auto"/>
            <w:szCs w:val="20"/>
            <w:lang w:val="fr-CH"/>
          </w:rPr>
          <w:id w:val="1254083572"/>
          <w15:color w:val="FF0000"/>
          <w14:checkbox>
            <w14:checked w14:val="0"/>
            <w14:checkedState w14:val="2612" w14:font="MS Gothic"/>
            <w14:uncheckedState w14:val="2610" w14:font="MS Gothic"/>
          </w14:checkbox>
        </w:sdtPr>
        <w:sdtEndPr/>
        <w:sdtContent>
          <w:r w:rsidR="00B97856">
            <w:rPr>
              <w:rFonts w:ascii="MS Gothic" w:eastAsia="MS Gothic" w:hAnsi="MS Gothic" w:cs="Arial" w:hint="eastAsia"/>
              <w:color w:val="auto"/>
              <w:szCs w:val="20"/>
              <w:lang w:val="fr-CH"/>
            </w:rPr>
            <w:t>☐</w:t>
          </w:r>
        </w:sdtContent>
      </w:sdt>
      <w:r w:rsidR="00710B68" w:rsidRPr="00710B68">
        <w:rPr>
          <w:rFonts w:ascii="Arial" w:hAnsi="Arial" w:cs="Arial"/>
          <w:color w:val="auto"/>
          <w:szCs w:val="20"/>
          <w:lang w:val="fr-CH"/>
        </w:rPr>
        <w:tab/>
      </w:r>
      <w:r w:rsidR="00A01C4E" w:rsidRPr="00A01C4E">
        <w:rPr>
          <w:rFonts w:ascii="Arial" w:hAnsi="Arial" w:cs="Arial"/>
          <w:color w:val="auto"/>
          <w:szCs w:val="20"/>
          <w:lang w:val="fr-CH"/>
        </w:rPr>
        <w:t xml:space="preserve">Oui, </w:t>
      </w:r>
      <w:r w:rsidR="00710B68">
        <w:rPr>
          <w:rFonts w:ascii="Arial" w:hAnsi="Arial" w:cs="Arial"/>
          <w:color w:val="auto"/>
          <w:szCs w:val="20"/>
          <w:lang w:val="fr-CH"/>
        </w:rPr>
        <w:t xml:space="preserve">pour les marchés passés par la Confédération, </w:t>
      </w:r>
      <w:r w:rsidR="00A01C4E" w:rsidRPr="00A01C4E">
        <w:rPr>
          <w:rFonts w:ascii="Arial" w:hAnsi="Arial" w:cs="Arial"/>
          <w:color w:val="auto"/>
          <w:szCs w:val="20"/>
          <w:lang w:val="fr-CH"/>
        </w:rPr>
        <w:t>le principe du lieu de provenance doit s'appliquer pour les soum</w:t>
      </w:r>
      <w:r w:rsidR="00A01C4E">
        <w:rPr>
          <w:rFonts w:ascii="Arial" w:hAnsi="Arial" w:cs="Arial"/>
          <w:color w:val="auto"/>
          <w:szCs w:val="20"/>
          <w:lang w:val="fr-CH"/>
        </w:rPr>
        <w:t>issionnaires établis en Suisse (voir art. 14, al. </w:t>
      </w:r>
      <w:r w:rsidR="00710B68">
        <w:rPr>
          <w:rFonts w:ascii="Arial" w:hAnsi="Arial" w:cs="Arial"/>
          <w:color w:val="auto"/>
          <w:szCs w:val="20"/>
          <w:lang w:val="fr-CH"/>
        </w:rPr>
        <w:t>1, AP-L</w:t>
      </w:r>
      <w:r w:rsidR="00A01C4E">
        <w:rPr>
          <w:rFonts w:ascii="Arial" w:hAnsi="Arial" w:cs="Arial"/>
          <w:color w:val="auto"/>
          <w:szCs w:val="20"/>
          <w:lang w:val="fr-CH"/>
        </w:rPr>
        <w:t>MP)</w:t>
      </w:r>
      <w:r w:rsidR="00710B68">
        <w:rPr>
          <w:rFonts w:ascii="Arial" w:hAnsi="Arial" w:cs="Arial"/>
          <w:color w:val="auto"/>
          <w:szCs w:val="20"/>
          <w:lang w:val="fr-CH"/>
        </w:rPr>
        <w:t>.</w:t>
      </w:r>
    </w:p>
    <w:p w14:paraId="15006138" w14:textId="49F72476" w:rsidR="00691130" w:rsidRPr="00710B68" w:rsidRDefault="008175D7" w:rsidP="00B97856">
      <w:pPr>
        <w:tabs>
          <w:tab w:val="left" w:pos="567"/>
        </w:tabs>
        <w:spacing w:line="480" w:lineRule="auto"/>
        <w:ind w:left="567" w:right="-142" w:hanging="454"/>
        <w:rPr>
          <w:rFonts w:ascii="Arial" w:hAnsi="Arial" w:cs="Arial"/>
          <w:color w:val="auto"/>
          <w:szCs w:val="20"/>
          <w:lang w:val="fr-CH"/>
        </w:rPr>
      </w:pPr>
      <w:sdt>
        <w:sdtPr>
          <w:rPr>
            <w:rFonts w:ascii="Arial" w:hAnsi="Arial" w:cs="Arial"/>
            <w:color w:val="auto"/>
            <w:szCs w:val="20"/>
            <w:lang w:val="fr-CH"/>
          </w:rPr>
          <w:id w:val="530685719"/>
          <w15:color w:val="FF0000"/>
          <w14:checkbox>
            <w14:checked w14:val="0"/>
            <w14:checkedState w14:val="2612" w14:font="MS Gothic"/>
            <w14:uncheckedState w14:val="2610" w14:font="MS Gothic"/>
          </w14:checkbox>
        </w:sdtPr>
        <w:sdtEndPr/>
        <w:sdtContent>
          <w:r w:rsidR="00B97856">
            <w:rPr>
              <w:rFonts w:ascii="MS Gothic" w:eastAsia="MS Gothic" w:hAnsi="MS Gothic" w:cs="Arial" w:hint="eastAsia"/>
              <w:color w:val="auto"/>
              <w:szCs w:val="20"/>
              <w:lang w:val="fr-CH"/>
            </w:rPr>
            <w:t>☐</w:t>
          </w:r>
        </w:sdtContent>
      </w:sdt>
      <w:r w:rsidR="00710B68">
        <w:rPr>
          <w:rFonts w:ascii="Arial" w:hAnsi="Arial" w:cs="Arial"/>
          <w:color w:val="auto"/>
          <w:szCs w:val="20"/>
          <w:lang w:val="fr-CH"/>
        </w:rPr>
        <w:tab/>
      </w:r>
      <w:r w:rsidR="00710B68" w:rsidRPr="00710B68">
        <w:rPr>
          <w:rFonts w:ascii="Arial" w:hAnsi="Arial" w:cs="Arial"/>
          <w:color w:val="auto"/>
          <w:szCs w:val="20"/>
          <w:lang w:val="fr-CH"/>
        </w:rPr>
        <w:t>Non, pour les marchés passés par la Confédération, le principe du lieu d'exécution doit continuer à s'appliquer pour tous les soumissionnaires (art. </w:t>
      </w:r>
      <w:r w:rsidR="00710B68">
        <w:rPr>
          <w:rFonts w:ascii="Arial" w:hAnsi="Arial" w:cs="Arial"/>
          <w:color w:val="auto"/>
          <w:szCs w:val="20"/>
          <w:lang w:val="fr-CH"/>
        </w:rPr>
        <w:t>8, al. 1, let. b, LMP)</w:t>
      </w:r>
      <w:r w:rsidR="00E1239B">
        <w:rPr>
          <w:rFonts w:ascii="Arial" w:hAnsi="Arial" w:cs="Arial"/>
          <w:color w:val="auto"/>
          <w:szCs w:val="20"/>
          <w:lang w:val="fr-CH"/>
        </w:rPr>
        <w:t>.</w:t>
      </w:r>
    </w:p>
    <w:p w14:paraId="4A9E4CCD" w14:textId="77777777" w:rsidR="00691130" w:rsidRPr="00710B68" w:rsidRDefault="00691130" w:rsidP="003B382E">
      <w:pPr>
        <w:tabs>
          <w:tab w:val="left" w:pos="7415"/>
        </w:tabs>
        <w:ind w:right="-427"/>
        <w:rPr>
          <w:rFonts w:ascii="Arial" w:hAnsi="Arial" w:cs="Arial"/>
          <w:color w:val="0D0D0D"/>
          <w:sz w:val="24"/>
          <w:szCs w:val="24"/>
          <w:lang w:val="fr-CH"/>
        </w:rPr>
      </w:pPr>
    </w:p>
    <w:p w14:paraId="35F53BCD" w14:textId="6C2C521E" w:rsidR="00AD2072" w:rsidRPr="00AD2072" w:rsidRDefault="003D70D3" w:rsidP="00AD2072">
      <w:pPr>
        <w:spacing w:line="240" w:lineRule="auto"/>
        <w:ind w:left="116"/>
        <w:rPr>
          <w:rFonts w:ascii="Arial" w:hAnsi="Arial" w:cs="Arial"/>
          <w:b/>
          <w:color w:val="auto"/>
          <w:sz w:val="18"/>
          <w:szCs w:val="18"/>
          <w:lang w:val="fr-FR"/>
        </w:rPr>
      </w:pPr>
      <w:r w:rsidRPr="003D70D3">
        <w:rPr>
          <w:rFonts w:ascii="Arial" w:hAnsi="Arial" w:cs="Arial"/>
          <w:b/>
          <w:color w:val="auto"/>
          <w:sz w:val="18"/>
          <w:szCs w:val="18"/>
          <w:lang w:val="fr-FR"/>
        </w:rPr>
        <w:t>Remarques / justification:</w:t>
      </w:r>
      <w:r w:rsidR="00357E2E">
        <w:rPr>
          <w:rFonts w:ascii="Arial" w:hAnsi="Arial" w:cs="Arial"/>
          <w:b/>
          <w:color w:val="auto"/>
          <w:sz w:val="18"/>
          <w:szCs w:val="18"/>
          <w:lang w:val="fr-FR"/>
        </w:rPr>
        <w:t xml:space="preserve"> </w:t>
      </w:r>
      <w:sdt>
        <w:sdtPr>
          <w:rPr>
            <w:rFonts w:ascii="Arial" w:hAnsi="Arial" w:cs="Arial"/>
            <w:color w:val="auto"/>
            <w:sz w:val="18"/>
            <w:szCs w:val="18"/>
            <w:lang w:val="fr-CH"/>
          </w:rPr>
          <w:id w:val="562993507"/>
          <w:placeholder>
            <w:docPart w:val="E5A4965A51044F6CB2FFD267CF50FAD4"/>
          </w:placeholder>
          <w:text/>
        </w:sdtPr>
        <w:sdtEndPr/>
        <w:sdtContent>
          <w:r w:rsidR="00357E2E" w:rsidRPr="00357E2E">
            <w:rPr>
              <w:rFonts w:ascii="Arial" w:hAnsi="Arial" w:cs="Arial"/>
              <w:color w:val="auto"/>
              <w:sz w:val="18"/>
              <w:szCs w:val="18"/>
              <w:lang w:val="fr-CH"/>
            </w:rPr>
            <w:t>Cliquez ici pour introduire un texte.</w:t>
          </w:r>
        </w:sdtContent>
      </w:sdt>
    </w:p>
    <w:sectPr w:rsidR="00AD2072" w:rsidRPr="00AD2072" w:rsidSect="008175D7">
      <w:headerReference w:type="default" r:id="rId8"/>
      <w:footerReference w:type="default" r:id="rId9"/>
      <w:headerReference w:type="first" r:id="rId10"/>
      <w:footerReference w:type="first" r:id="rId11"/>
      <w:pgSz w:w="16838" w:h="11906" w:orient="landscape" w:code="9"/>
      <w:pgMar w:top="1985" w:right="2523" w:bottom="851" w:left="1701" w:header="964" w:footer="8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1DB4" w14:textId="77777777" w:rsidR="00012A8B" w:rsidRDefault="00012A8B" w:rsidP="00A40E96">
      <w:pPr>
        <w:spacing w:line="240" w:lineRule="auto"/>
      </w:pPr>
      <w:r>
        <w:separator/>
      </w:r>
    </w:p>
  </w:endnote>
  <w:endnote w:type="continuationSeparator" w:id="0">
    <w:p w14:paraId="78F19FDA" w14:textId="77777777" w:rsidR="00012A8B" w:rsidRDefault="00012A8B" w:rsidP="00A4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w:panose1 w:val="00000000000000000000"/>
    <w:charset w:val="00"/>
    <w:family w:val="modern"/>
    <w:notTrueType/>
    <w:pitch w:val="variable"/>
    <w:sig w:usb0="800000AF" w:usb1="40002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69ED" w14:textId="77777777" w:rsidR="005204A5" w:rsidRDefault="008175D7"/>
  <w:p w14:paraId="0EB3566A" w14:textId="1338EC47" w:rsidR="00AF356F" w:rsidRPr="0094524C" w:rsidRDefault="008175D7" w:rsidP="0094524C">
    <w:pPr>
      <w:pStyle w:val="Fuzeile"/>
      <w:tabs>
        <w:tab w:val="center" w:pos="12333"/>
        <w:tab w:val="right" w:pos="12616"/>
        <w:tab w:val="right" w:pos="14601"/>
      </w:tabs>
      <w:ind w:right="-1987"/>
      <w:jc w:val="both"/>
      <w:rPr>
        <w:rFonts w:ascii="Arial" w:hAnsi="Arial" w:cs="Arial"/>
        <w:sz w:val="16"/>
        <w:szCs w:val="16"/>
      </w:rPr>
    </w:pPr>
    <w:r>
      <w:rPr>
        <w:rFonts w:ascii="Arial" w:hAnsi="Arial" w:cs="Arial"/>
        <w:sz w:val="16"/>
        <w:szCs w:val="16"/>
      </w:rPr>
      <w:t>Révision LMP / OMP</w:t>
    </w:r>
    <w:r w:rsidR="00BC5796" w:rsidRPr="0094524C">
      <w:rPr>
        <w:sz w:val="16"/>
        <w:szCs w:val="16"/>
      </w:rPr>
      <w:tab/>
    </w:r>
    <w:r w:rsidRPr="008175D7">
      <w:rPr>
        <w:rFonts w:ascii="Arial" w:hAnsi="Arial" w:cs="Arial"/>
        <w:sz w:val="16"/>
        <w:szCs w:val="16"/>
      </w:rPr>
      <w:t>Mars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13682" w:type="dxa"/>
      <w:tblLook w:val="04A0" w:firstRow="1" w:lastRow="0" w:firstColumn="1" w:lastColumn="0" w:noHBand="0" w:noVBand="1"/>
    </w:tblPr>
    <w:tblGrid>
      <w:gridCol w:w="11590"/>
      <w:gridCol w:w="2092"/>
    </w:tblGrid>
    <w:tr w:rsidR="005204A5" w:rsidRPr="0070500D" w14:paraId="58236117" w14:textId="77777777" w:rsidTr="00055778">
      <w:tc>
        <w:tcPr>
          <w:tcW w:w="11590" w:type="dxa"/>
        </w:tcPr>
        <w:p w14:paraId="26A498A7" w14:textId="77777777" w:rsidR="005204A5" w:rsidRPr="00924A85" w:rsidRDefault="008175D7" w:rsidP="00055778">
          <w:pPr>
            <w:pStyle w:val="Fuzeile"/>
            <w:tabs>
              <w:tab w:val="left" w:pos="10830"/>
            </w:tabs>
            <w:rPr>
              <w:lang w:eastAsia="en-US"/>
            </w:rPr>
          </w:pPr>
        </w:p>
      </w:tc>
      <w:tc>
        <w:tcPr>
          <w:tcW w:w="2092" w:type="dxa"/>
        </w:tcPr>
        <w:p w14:paraId="1381082D" w14:textId="77777777" w:rsidR="005204A5" w:rsidRPr="0070500D" w:rsidRDefault="008175D7" w:rsidP="009B250C">
          <w:pPr>
            <w:pStyle w:val="DINBold65pt"/>
          </w:pPr>
        </w:p>
      </w:tc>
    </w:tr>
  </w:tbl>
  <w:p w14:paraId="605098C7" w14:textId="77777777" w:rsidR="005204A5" w:rsidRDefault="008175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6C972" w14:textId="77777777" w:rsidR="00012A8B" w:rsidRDefault="00012A8B" w:rsidP="00A40E96">
      <w:pPr>
        <w:spacing w:line="240" w:lineRule="auto"/>
      </w:pPr>
      <w:r>
        <w:separator/>
      </w:r>
    </w:p>
  </w:footnote>
  <w:footnote w:type="continuationSeparator" w:id="0">
    <w:p w14:paraId="353425D6" w14:textId="77777777" w:rsidR="00012A8B" w:rsidRDefault="00012A8B" w:rsidP="00A40E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F6E9" w14:textId="4E1F3C3F" w:rsidR="00D258E3" w:rsidRPr="00D258E3" w:rsidRDefault="0053643E" w:rsidP="00840B99">
    <w:pPr>
      <w:pStyle w:val="Kopfzeile"/>
      <w:tabs>
        <w:tab w:val="left" w:pos="4395"/>
      </w:tabs>
      <w:spacing w:line="360" w:lineRule="auto"/>
      <w:ind w:left="1418"/>
      <w:rPr>
        <w:rFonts w:ascii="Arial" w:hAnsi="Arial" w:cs="Arial"/>
        <w:b/>
        <w:lang w:val="fr-CH"/>
      </w:rPr>
    </w:pPr>
    <w:r>
      <w:drawing>
        <wp:anchor distT="0" distB="0" distL="114300" distR="114300" simplePos="0" relativeHeight="251661312" behindDoc="1" locked="0" layoutInCell="1" allowOverlap="1" wp14:anchorId="3D2623C1" wp14:editId="61D81798">
          <wp:simplePos x="0" y="0"/>
          <wp:positionH relativeFrom="column">
            <wp:posOffset>-314972</wp:posOffset>
          </wp:positionH>
          <wp:positionV relativeFrom="paragraph">
            <wp:posOffset>11550</wp:posOffset>
          </wp:positionV>
          <wp:extent cx="1837055" cy="604520"/>
          <wp:effectExtent l="0" t="0" r="0" b="5080"/>
          <wp:wrapTight wrapText="bothSides">
            <wp:wrapPolygon edited="0">
              <wp:start x="0" y="0"/>
              <wp:lineTo x="0" y="21101"/>
              <wp:lineTo x="21279" y="21101"/>
              <wp:lineTo x="21279" y="0"/>
              <wp:lineTo x="0" y="0"/>
            </wp:wrapPolygon>
          </wp:wrapTight>
          <wp:docPr id="7" name="Grafik 7"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055" cy="604520"/>
                  </a:xfrm>
                  <a:prstGeom prst="rect">
                    <a:avLst/>
                  </a:prstGeom>
                  <a:noFill/>
                  <a:ln>
                    <a:noFill/>
                  </a:ln>
                </pic:spPr>
              </pic:pic>
            </a:graphicData>
          </a:graphic>
        </wp:anchor>
      </w:drawing>
    </w:r>
    <w:r w:rsidR="00D258E3" w:rsidRPr="00D258E3">
      <w:rPr>
        <w:lang w:val="fr-CH"/>
      </w:rPr>
      <w:tab/>
    </w:r>
    <w:r w:rsidR="00D258E3" w:rsidRPr="00D258E3">
      <w:rPr>
        <w:rFonts w:ascii="Arial" w:hAnsi="Arial" w:cs="Arial"/>
        <w:lang w:val="fr-CH"/>
      </w:rPr>
      <w:t>Départe</w:t>
    </w:r>
    <w:r w:rsidR="00840B99">
      <w:rPr>
        <w:rFonts w:ascii="Arial" w:hAnsi="Arial" w:cs="Arial"/>
        <w:lang w:val="fr-CH"/>
      </w:rPr>
      <w:t>ment fédéral des Finances DFF</w:t>
    </w:r>
    <w:r w:rsidR="00840B99">
      <w:rPr>
        <w:rFonts w:ascii="Arial" w:hAnsi="Arial" w:cs="Arial"/>
        <w:lang w:val="fr-CH"/>
      </w:rPr>
      <w:br/>
    </w:r>
    <w:r w:rsidR="00840B99">
      <w:rPr>
        <w:rFonts w:ascii="Arial" w:hAnsi="Arial" w:cs="Arial"/>
        <w:lang w:val="fr-CH"/>
      </w:rPr>
      <w:tab/>
    </w:r>
    <w:r w:rsidR="00D258E3" w:rsidRPr="00D258E3">
      <w:rPr>
        <w:rFonts w:ascii="Arial" w:hAnsi="Arial" w:cs="Arial"/>
        <w:b/>
        <w:lang w:val="fr-CH"/>
      </w:rPr>
      <w:t>Office fédéral des constructions et de la logistique</w:t>
    </w:r>
    <w:r w:rsidR="00D258E3">
      <w:rPr>
        <w:rFonts w:ascii="Arial" w:hAnsi="Arial" w:cs="Arial"/>
        <w:b/>
        <w:lang w:val="fr-CH"/>
      </w:rPr>
      <w:t xml:space="preserve"> OFCL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23C7E" w14:textId="77777777" w:rsidR="0053643E" w:rsidRDefault="0053643E">
    <w:pPr>
      <w:pStyle w:val="Kopfzeile"/>
    </w:pPr>
    <w:r>
      <w:drawing>
        <wp:anchor distT="0" distB="0" distL="114300" distR="114300" simplePos="0" relativeHeight="251659264" behindDoc="1" locked="0" layoutInCell="1" allowOverlap="1" wp14:anchorId="71BE0CD5" wp14:editId="22FF2E68">
          <wp:simplePos x="0" y="0"/>
          <wp:positionH relativeFrom="column">
            <wp:posOffset>6883400</wp:posOffset>
          </wp:positionH>
          <wp:positionV relativeFrom="paragraph">
            <wp:posOffset>-254635</wp:posOffset>
          </wp:positionV>
          <wp:extent cx="1837055" cy="604520"/>
          <wp:effectExtent l="0" t="0" r="0" b="5080"/>
          <wp:wrapTight wrapText="bothSides">
            <wp:wrapPolygon edited="0">
              <wp:start x="0" y="0"/>
              <wp:lineTo x="0" y="21101"/>
              <wp:lineTo x="21279" y="21101"/>
              <wp:lineTo x="21279" y="0"/>
              <wp:lineTo x="0" y="0"/>
            </wp:wrapPolygon>
          </wp:wrapTight>
          <wp:docPr id="8" name="Grafik 8"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055" cy="604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B6F48"/>
    <w:multiLevelType w:val="hybridMultilevel"/>
    <w:tmpl w:val="C5806498"/>
    <w:lvl w:ilvl="0" w:tplc="EAC8C3D4">
      <w:start w:val="1"/>
      <w:numFmt w:val="decimal"/>
      <w:lvlText w:val="%1."/>
      <w:lvlJc w:val="left"/>
      <w:pPr>
        <w:ind w:left="502" w:hanging="360"/>
      </w:pPr>
      <w:rPr>
        <w:rFonts w:hint="default"/>
      </w:rPr>
    </w:lvl>
    <w:lvl w:ilvl="1" w:tplc="08070019">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num w:numId="1">
    <w:abstractNumId w:val="0"/>
  </w:num>
  <w:num w:numId="2">
    <w:abstractNumId w:val="0"/>
    <w:lvlOverride w:ilvl="0">
      <w:lvl w:ilvl="0" w:tplc="EAC8C3D4">
        <w:start w:val="1"/>
        <w:numFmt w:val="decimal"/>
        <w:lvlText w:val="%1."/>
        <w:lvlJc w:val="left"/>
        <w:pPr>
          <w:ind w:left="502" w:hanging="360"/>
        </w:pPr>
        <w:rPr>
          <w:rFonts w:hint="default"/>
        </w:rPr>
      </w:lvl>
    </w:lvlOverride>
    <w:lvlOverride w:ilvl="1">
      <w:lvl w:ilvl="1" w:tplc="08070019">
        <w:start w:val="1"/>
        <w:numFmt w:val="lowerLetter"/>
        <w:lvlText w:val="3%2."/>
        <w:lvlJc w:val="left"/>
        <w:pPr>
          <w:ind w:left="1222" w:hanging="360"/>
        </w:pPr>
        <w:rPr>
          <w:rFonts w:hint="default"/>
        </w:rPr>
      </w:lvl>
    </w:lvlOverride>
    <w:lvlOverride w:ilvl="2">
      <w:lvl w:ilvl="2" w:tplc="0807001B">
        <w:start w:val="1"/>
        <w:numFmt w:val="lowerRoman"/>
        <w:lvlText w:val="%3."/>
        <w:lvlJc w:val="right"/>
        <w:pPr>
          <w:ind w:left="1942" w:hanging="180"/>
        </w:pPr>
        <w:rPr>
          <w:rFonts w:hint="default"/>
        </w:rPr>
      </w:lvl>
    </w:lvlOverride>
    <w:lvlOverride w:ilvl="3">
      <w:lvl w:ilvl="3" w:tplc="0807000F">
        <w:start w:val="1"/>
        <w:numFmt w:val="decimal"/>
        <w:lvlText w:val="%4."/>
        <w:lvlJc w:val="left"/>
        <w:pPr>
          <w:ind w:left="2662" w:hanging="360"/>
        </w:pPr>
        <w:rPr>
          <w:rFonts w:hint="default"/>
        </w:rPr>
      </w:lvl>
    </w:lvlOverride>
    <w:lvlOverride w:ilvl="4">
      <w:lvl w:ilvl="4" w:tplc="08070019">
        <w:start w:val="1"/>
        <w:numFmt w:val="lowerLetter"/>
        <w:lvlText w:val="%5."/>
        <w:lvlJc w:val="left"/>
        <w:pPr>
          <w:ind w:left="3382" w:hanging="360"/>
        </w:pPr>
        <w:rPr>
          <w:rFonts w:hint="default"/>
        </w:rPr>
      </w:lvl>
    </w:lvlOverride>
    <w:lvlOverride w:ilvl="5">
      <w:lvl w:ilvl="5" w:tplc="0807001B">
        <w:start w:val="1"/>
        <w:numFmt w:val="lowerRoman"/>
        <w:lvlText w:val="%6."/>
        <w:lvlJc w:val="right"/>
        <w:pPr>
          <w:ind w:left="4102" w:hanging="180"/>
        </w:pPr>
        <w:rPr>
          <w:rFonts w:hint="default"/>
        </w:rPr>
      </w:lvl>
    </w:lvlOverride>
    <w:lvlOverride w:ilvl="6">
      <w:lvl w:ilvl="6" w:tplc="0807000F">
        <w:start w:val="1"/>
        <w:numFmt w:val="decimal"/>
        <w:lvlText w:val="%7."/>
        <w:lvlJc w:val="left"/>
        <w:pPr>
          <w:ind w:left="4822" w:hanging="360"/>
        </w:pPr>
        <w:rPr>
          <w:rFonts w:hint="default"/>
        </w:rPr>
      </w:lvl>
    </w:lvlOverride>
    <w:lvlOverride w:ilvl="7">
      <w:lvl w:ilvl="7" w:tplc="08070019">
        <w:start w:val="1"/>
        <w:numFmt w:val="lowerLetter"/>
        <w:lvlText w:val="%8."/>
        <w:lvlJc w:val="left"/>
        <w:pPr>
          <w:ind w:left="5542" w:hanging="360"/>
        </w:pPr>
        <w:rPr>
          <w:rFonts w:hint="default"/>
        </w:rPr>
      </w:lvl>
    </w:lvlOverride>
    <w:lvlOverride w:ilvl="8">
      <w:lvl w:ilvl="8" w:tplc="0807001B">
        <w:start w:val="1"/>
        <w:numFmt w:val="lowerRoman"/>
        <w:lvlText w:val="%9."/>
        <w:lvlJc w:val="right"/>
        <w:pPr>
          <w:ind w:left="6262"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TextBase D-F 2015|TextBase D-F 2014|FBE|TextBase D-F 2013|TextBase D-F 2012|TextBase D-F|TextBase Dokumentation D-F|RS 141201|Langfristige Dokumente D-F|TextBase Voranschlag + Rechnung D-F"/>
    <w:docVar w:name="TextBaseURL" w:val="empty"/>
    <w:docVar w:name="UILng" w:val="fr"/>
  </w:docVars>
  <w:rsids>
    <w:rsidRoot w:val="00715651"/>
    <w:rsid w:val="00012A8B"/>
    <w:rsid w:val="00027446"/>
    <w:rsid w:val="000A0991"/>
    <w:rsid w:val="000A5426"/>
    <w:rsid w:val="000D0682"/>
    <w:rsid w:val="000F60E7"/>
    <w:rsid w:val="001138EF"/>
    <w:rsid w:val="00114A1E"/>
    <w:rsid w:val="001316E3"/>
    <w:rsid w:val="00145CEF"/>
    <w:rsid w:val="001552C7"/>
    <w:rsid w:val="001822B3"/>
    <w:rsid w:val="001A0C9E"/>
    <w:rsid w:val="001E7692"/>
    <w:rsid w:val="001F0F5D"/>
    <w:rsid w:val="001F4436"/>
    <w:rsid w:val="00236D62"/>
    <w:rsid w:val="0024101E"/>
    <w:rsid w:val="002D2A0E"/>
    <w:rsid w:val="002E1DF5"/>
    <w:rsid w:val="00324D0C"/>
    <w:rsid w:val="003328DE"/>
    <w:rsid w:val="00357E2E"/>
    <w:rsid w:val="00381144"/>
    <w:rsid w:val="003B382E"/>
    <w:rsid w:val="003D4D42"/>
    <w:rsid w:val="003D70D3"/>
    <w:rsid w:val="003E786F"/>
    <w:rsid w:val="003F47E1"/>
    <w:rsid w:val="004104CB"/>
    <w:rsid w:val="0041744B"/>
    <w:rsid w:val="00457D2D"/>
    <w:rsid w:val="00466B42"/>
    <w:rsid w:val="00477246"/>
    <w:rsid w:val="004873BA"/>
    <w:rsid w:val="004A3A1E"/>
    <w:rsid w:val="004B1CEF"/>
    <w:rsid w:val="004D0A21"/>
    <w:rsid w:val="004F6853"/>
    <w:rsid w:val="00514085"/>
    <w:rsid w:val="005228A5"/>
    <w:rsid w:val="00526551"/>
    <w:rsid w:val="0053643E"/>
    <w:rsid w:val="00570E3F"/>
    <w:rsid w:val="005B2AFA"/>
    <w:rsid w:val="005B324C"/>
    <w:rsid w:val="005E52C7"/>
    <w:rsid w:val="005F7F7B"/>
    <w:rsid w:val="006276E1"/>
    <w:rsid w:val="00635EAE"/>
    <w:rsid w:val="00643942"/>
    <w:rsid w:val="00652F15"/>
    <w:rsid w:val="00672A45"/>
    <w:rsid w:val="00674647"/>
    <w:rsid w:val="00677447"/>
    <w:rsid w:val="00691130"/>
    <w:rsid w:val="006949FC"/>
    <w:rsid w:val="006B3E61"/>
    <w:rsid w:val="006C366A"/>
    <w:rsid w:val="006D02EC"/>
    <w:rsid w:val="006D17D4"/>
    <w:rsid w:val="00710B68"/>
    <w:rsid w:val="00715651"/>
    <w:rsid w:val="00760D74"/>
    <w:rsid w:val="00784203"/>
    <w:rsid w:val="007A415A"/>
    <w:rsid w:val="007F487D"/>
    <w:rsid w:val="007F7E0A"/>
    <w:rsid w:val="00805609"/>
    <w:rsid w:val="008175D7"/>
    <w:rsid w:val="00840B99"/>
    <w:rsid w:val="0085126A"/>
    <w:rsid w:val="00854110"/>
    <w:rsid w:val="00854B89"/>
    <w:rsid w:val="008649DD"/>
    <w:rsid w:val="00886DA0"/>
    <w:rsid w:val="008A773B"/>
    <w:rsid w:val="008D2134"/>
    <w:rsid w:val="008F4596"/>
    <w:rsid w:val="008F78AC"/>
    <w:rsid w:val="00903FFA"/>
    <w:rsid w:val="009133CA"/>
    <w:rsid w:val="009278A9"/>
    <w:rsid w:val="00935391"/>
    <w:rsid w:val="0094524C"/>
    <w:rsid w:val="00965565"/>
    <w:rsid w:val="00984B15"/>
    <w:rsid w:val="009A51C8"/>
    <w:rsid w:val="009C109C"/>
    <w:rsid w:val="009C1166"/>
    <w:rsid w:val="009C7DB6"/>
    <w:rsid w:val="009F5B9C"/>
    <w:rsid w:val="00A01C4E"/>
    <w:rsid w:val="00A235FF"/>
    <w:rsid w:val="00A40E96"/>
    <w:rsid w:val="00A47AA6"/>
    <w:rsid w:val="00A50A24"/>
    <w:rsid w:val="00AA4846"/>
    <w:rsid w:val="00AD2072"/>
    <w:rsid w:val="00AD30DC"/>
    <w:rsid w:val="00AE5776"/>
    <w:rsid w:val="00AF356F"/>
    <w:rsid w:val="00B1103A"/>
    <w:rsid w:val="00B33BDC"/>
    <w:rsid w:val="00B6520A"/>
    <w:rsid w:val="00B97856"/>
    <w:rsid w:val="00BB2941"/>
    <w:rsid w:val="00BC5796"/>
    <w:rsid w:val="00BD17C5"/>
    <w:rsid w:val="00BE1592"/>
    <w:rsid w:val="00BE1C02"/>
    <w:rsid w:val="00BE2DDE"/>
    <w:rsid w:val="00C416F9"/>
    <w:rsid w:val="00C53FEC"/>
    <w:rsid w:val="00C92025"/>
    <w:rsid w:val="00CC1D22"/>
    <w:rsid w:val="00CD6708"/>
    <w:rsid w:val="00CD6C56"/>
    <w:rsid w:val="00D026A3"/>
    <w:rsid w:val="00D258E3"/>
    <w:rsid w:val="00D358E3"/>
    <w:rsid w:val="00D50227"/>
    <w:rsid w:val="00D55DA0"/>
    <w:rsid w:val="00D82A2D"/>
    <w:rsid w:val="00DC1405"/>
    <w:rsid w:val="00DF227C"/>
    <w:rsid w:val="00E070AB"/>
    <w:rsid w:val="00E1239B"/>
    <w:rsid w:val="00E42672"/>
    <w:rsid w:val="00EA03D2"/>
    <w:rsid w:val="00EE1AEA"/>
    <w:rsid w:val="00F01876"/>
    <w:rsid w:val="00F03663"/>
    <w:rsid w:val="00F31038"/>
    <w:rsid w:val="00F34B48"/>
    <w:rsid w:val="00F72D3F"/>
    <w:rsid w:val="00F85E2E"/>
    <w:rsid w:val="00F92D0B"/>
    <w:rsid w:val="00F96B16"/>
    <w:rsid w:val="00FD3747"/>
    <w:rsid w:val="00FE1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D24E2"/>
  <w15:chartTrackingRefBased/>
  <w15:docId w15:val="{A2AB7A6C-9F9B-43B5-9FF9-7E7E51A9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CB"/>
    <w:pPr>
      <w:spacing w:line="260" w:lineRule="exact"/>
    </w:pPr>
    <w:rPr>
      <w:rFonts w:ascii="DIN" w:eastAsia="Calibri" w:hAnsi="DIN" w:cs="Times New Roman"/>
      <w:color w:val="51515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949FC"/>
    <w:pPr>
      <w:suppressAutoHyphens/>
      <w:spacing w:line="160" w:lineRule="atLeast"/>
    </w:pPr>
    <w:rPr>
      <w:rFonts w:eastAsia="Times New Roman"/>
      <w:noProof/>
      <w:sz w:val="12"/>
      <w:lang w:eastAsia="de-CH"/>
    </w:rPr>
  </w:style>
  <w:style w:type="character" w:customStyle="1" w:styleId="FuzeileZchn">
    <w:name w:val="Fußzeile Zchn"/>
    <w:basedOn w:val="Absatz-Standardschriftart"/>
    <w:link w:val="Fuzeile"/>
    <w:uiPriority w:val="99"/>
    <w:rsid w:val="006949FC"/>
    <w:rPr>
      <w:rFonts w:ascii="Arial" w:eastAsia="Times New Roman" w:hAnsi="Arial" w:cs="Times New Roman"/>
      <w:noProof/>
      <w:sz w:val="12"/>
      <w:szCs w:val="20"/>
      <w:lang w:eastAsia="de-CH"/>
    </w:rPr>
  </w:style>
  <w:style w:type="paragraph" w:styleId="Kopfzeile">
    <w:name w:val="header"/>
    <w:basedOn w:val="Standard"/>
    <w:link w:val="KopfzeileZchn"/>
    <w:uiPriority w:val="99"/>
    <w:rsid w:val="006949FC"/>
    <w:pPr>
      <w:suppressAutoHyphens/>
      <w:spacing w:line="200" w:lineRule="atLeast"/>
    </w:pPr>
    <w:rPr>
      <w:rFonts w:eastAsia="Times New Roman"/>
      <w:noProof/>
      <w:sz w:val="15"/>
      <w:lang w:eastAsia="de-CH"/>
    </w:rPr>
  </w:style>
  <w:style w:type="character" w:customStyle="1" w:styleId="KopfzeileZchn">
    <w:name w:val="Kopfzeile Zchn"/>
    <w:basedOn w:val="Absatz-Standardschriftart"/>
    <w:link w:val="Kopfzeile"/>
    <w:uiPriority w:val="99"/>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sz w:val="15"/>
      <w:lang w:eastAsia="de-CH"/>
    </w:rPr>
  </w:style>
  <w:style w:type="paragraph" w:customStyle="1" w:styleId="DINBold65pt">
    <w:name w:val="DIN Bold 6.5pt"/>
    <w:basedOn w:val="Standard"/>
    <w:qFormat/>
    <w:rsid w:val="004104CB"/>
    <w:pPr>
      <w:spacing w:after="80" w:line="160" w:lineRule="exact"/>
    </w:pPr>
    <w:rPr>
      <w:b/>
      <w:sz w:val="13"/>
    </w:rPr>
  </w:style>
  <w:style w:type="paragraph" w:styleId="Sprechblasentext">
    <w:name w:val="Balloon Text"/>
    <w:basedOn w:val="Standard"/>
    <w:link w:val="SprechblasentextZchn"/>
    <w:uiPriority w:val="99"/>
    <w:semiHidden/>
    <w:unhideWhenUsed/>
    <w:rsid w:val="00CD6C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C56"/>
    <w:rPr>
      <w:rFonts w:ascii="Segoe UI" w:eastAsia="Calibri" w:hAnsi="Segoe UI" w:cs="Segoe UI"/>
      <w:color w:val="515151"/>
      <w:sz w:val="18"/>
      <w:szCs w:val="18"/>
    </w:rPr>
  </w:style>
  <w:style w:type="character" w:styleId="Kommentarzeichen">
    <w:name w:val="annotation reference"/>
    <w:basedOn w:val="Absatz-Standardschriftart"/>
    <w:uiPriority w:val="99"/>
    <w:semiHidden/>
    <w:unhideWhenUsed/>
    <w:rsid w:val="00FE1BD2"/>
    <w:rPr>
      <w:sz w:val="16"/>
      <w:szCs w:val="16"/>
    </w:rPr>
  </w:style>
  <w:style w:type="paragraph" w:styleId="Kommentartext">
    <w:name w:val="annotation text"/>
    <w:basedOn w:val="Standard"/>
    <w:link w:val="KommentartextZchn"/>
    <w:uiPriority w:val="99"/>
    <w:semiHidden/>
    <w:unhideWhenUsed/>
    <w:rsid w:val="00FE1BD2"/>
    <w:pPr>
      <w:spacing w:line="240" w:lineRule="auto"/>
    </w:pPr>
    <w:rPr>
      <w:szCs w:val="20"/>
    </w:rPr>
  </w:style>
  <w:style w:type="character" w:customStyle="1" w:styleId="KommentartextZchn">
    <w:name w:val="Kommentartext Zchn"/>
    <w:basedOn w:val="Absatz-Standardschriftart"/>
    <w:link w:val="Kommentartext"/>
    <w:uiPriority w:val="99"/>
    <w:semiHidden/>
    <w:rsid w:val="00FE1BD2"/>
    <w:rPr>
      <w:rFonts w:ascii="DIN" w:eastAsia="Calibri" w:hAnsi="DIN" w:cs="Times New Roman"/>
      <w:color w:val="515151"/>
    </w:rPr>
  </w:style>
  <w:style w:type="paragraph" w:styleId="Kommentarthema">
    <w:name w:val="annotation subject"/>
    <w:basedOn w:val="Kommentartext"/>
    <w:next w:val="Kommentartext"/>
    <w:link w:val="KommentarthemaZchn"/>
    <w:uiPriority w:val="99"/>
    <w:semiHidden/>
    <w:unhideWhenUsed/>
    <w:rsid w:val="00FE1BD2"/>
    <w:rPr>
      <w:b/>
      <w:bCs/>
    </w:rPr>
  </w:style>
  <w:style w:type="character" w:customStyle="1" w:styleId="KommentarthemaZchn">
    <w:name w:val="Kommentarthema Zchn"/>
    <w:basedOn w:val="KommentartextZchn"/>
    <w:link w:val="Kommentarthema"/>
    <w:uiPriority w:val="99"/>
    <w:semiHidden/>
    <w:rsid w:val="00FE1BD2"/>
    <w:rPr>
      <w:rFonts w:ascii="DIN" w:eastAsia="Calibri" w:hAnsi="DIN" w:cs="Times New Roman"/>
      <w:b/>
      <w:bCs/>
      <w:color w:val="515151"/>
    </w:rPr>
  </w:style>
  <w:style w:type="character" w:styleId="Platzhaltertext">
    <w:name w:val="Placeholder Text"/>
    <w:basedOn w:val="Absatz-Standardschriftart"/>
    <w:uiPriority w:val="99"/>
    <w:semiHidden/>
    <w:rsid w:val="00357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EFCF2ED0B4DC6AA4B88F4DB217C59"/>
        <w:category>
          <w:name w:val="Allgemein"/>
          <w:gallery w:val="placeholder"/>
        </w:category>
        <w:types>
          <w:type w:val="bbPlcHdr"/>
        </w:types>
        <w:behaviors>
          <w:behavior w:val="content"/>
        </w:behaviors>
        <w:guid w:val="{69435323-0D0E-46CD-B7FF-18A111966731}"/>
      </w:docPartPr>
      <w:docPartBody>
        <w:p w:rsidR="002A6353" w:rsidRDefault="00005904" w:rsidP="00005904">
          <w:pPr>
            <w:pStyle w:val="A22EFCF2ED0B4DC6AA4B88F4DB217C59"/>
          </w:pPr>
          <w:r w:rsidRPr="00684D9E">
            <w:rPr>
              <w:rStyle w:val="Platzhaltertext"/>
              <w:rFonts w:ascii="Arial" w:hAnsi="Arial" w:cs="Arial"/>
            </w:rPr>
            <w:t>Klicken Sie hier, um Text einzugeben.</w:t>
          </w:r>
        </w:p>
      </w:docPartBody>
    </w:docPart>
    <w:docPart>
      <w:docPartPr>
        <w:name w:val="842407FF7CB744C68A0923041750ADE4"/>
        <w:category>
          <w:name w:val="Allgemein"/>
          <w:gallery w:val="placeholder"/>
        </w:category>
        <w:types>
          <w:type w:val="bbPlcHdr"/>
        </w:types>
        <w:behaviors>
          <w:behavior w:val="content"/>
        </w:behaviors>
        <w:guid w:val="{DC20BF27-5A1D-45FF-968D-4E2EBFC8BD27}"/>
      </w:docPartPr>
      <w:docPartBody>
        <w:p w:rsidR="002A6353" w:rsidRDefault="00005904" w:rsidP="00005904">
          <w:pPr>
            <w:pStyle w:val="842407FF7CB744C68A0923041750ADE4"/>
          </w:pPr>
          <w:r w:rsidRPr="00684D9E">
            <w:rPr>
              <w:rStyle w:val="Platzhaltertext"/>
              <w:rFonts w:ascii="Arial" w:hAnsi="Arial" w:cs="Arial"/>
            </w:rPr>
            <w:t>Klicken Sie hier, um Text einzugeben.</w:t>
          </w:r>
        </w:p>
      </w:docPartBody>
    </w:docPart>
    <w:docPart>
      <w:docPartPr>
        <w:name w:val="4D33D00453B24F8AAF5CD40F16EC612D"/>
        <w:category>
          <w:name w:val="Allgemein"/>
          <w:gallery w:val="placeholder"/>
        </w:category>
        <w:types>
          <w:type w:val="bbPlcHdr"/>
        </w:types>
        <w:behaviors>
          <w:behavior w:val="content"/>
        </w:behaviors>
        <w:guid w:val="{A3EEA5F5-B77F-4DF3-A9A1-CEEA4750D232}"/>
      </w:docPartPr>
      <w:docPartBody>
        <w:p w:rsidR="002A6353" w:rsidRDefault="00005904" w:rsidP="00005904">
          <w:pPr>
            <w:pStyle w:val="4D33D00453B24F8AAF5CD40F16EC612D"/>
          </w:pPr>
          <w:r w:rsidRPr="00684D9E">
            <w:rPr>
              <w:rStyle w:val="Platzhaltertext"/>
              <w:rFonts w:ascii="Arial" w:hAnsi="Arial" w:cs="Arial"/>
            </w:rPr>
            <w:t>Klicken Sie hier, um Text einzugeben.</w:t>
          </w:r>
        </w:p>
      </w:docPartBody>
    </w:docPart>
    <w:docPart>
      <w:docPartPr>
        <w:name w:val="4499BB7AE4F14323A2EB2ADBAFA3E711"/>
        <w:category>
          <w:name w:val="Allgemein"/>
          <w:gallery w:val="placeholder"/>
        </w:category>
        <w:types>
          <w:type w:val="bbPlcHdr"/>
        </w:types>
        <w:behaviors>
          <w:behavior w:val="content"/>
        </w:behaviors>
        <w:guid w:val="{49CC4162-1C30-4764-822A-F9DDA11B7B8D}"/>
      </w:docPartPr>
      <w:docPartBody>
        <w:p w:rsidR="002A6353" w:rsidRDefault="00005904" w:rsidP="00005904">
          <w:pPr>
            <w:pStyle w:val="4499BB7AE4F14323A2EB2ADBAFA3E711"/>
          </w:pPr>
          <w:r w:rsidRPr="00684D9E">
            <w:rPr>
              <w:rStyle w:val="Platzhaltertext"/>
              <w:rFonts w:ascii="Arial" w:hAnsi="Arial" w:cs="Arial"/>
            </w:rPr>
            <w:t>Klicken Sie hier, um Text einzugeben.</w:t>
          </w:r>
        </w:p>
      </w:docPartBody>
    </w:docPart>
    <w:docPart>
      <w:docPartPr>
        <w:name w:val="78F7BDC4DAFD4EA88FBE0DA667C9FA8D"/>
        <w:category>
          <w:name w:val="Allgemein"/>
          <w:gallery w:val="placeholder"/>
        </w:category>
        <w:types>
          <w:type w:val="bbPlcHdr"/>
        </w:types>
        <w:behaviors>
          <w:behavior w:val="content"/>
        </w:behaviors>
        <w:guid w:val="{2EA0F0A7-31CE-49F5-9348-00BC8F22E741}"/>
      </w:docPartPr>
      <w:docPartBody>
        <w:p w:rsidR="002A6353" w:rsidRDefault="00005904" w:rsidP="00005904">
          <w:pPr>
            <w:pStyle w:val="78F7BDC4DAFD4EA88FBE0DA667C9FA8D"/>
          </w:pPr>
          <w:r w:rsidRPr="00684D9E">
            <w:rPr>
              <w:rStyle w:val="Platzhaltertext"/>
              <w:rFonts w:ascii="Arial" w:hAnsi="Arial" w:cs="Arial"/>
            </w:rPr>
            <w:t>Klicken Sie hier, um Text einzugeben.</w:t>
          </w:r>
        </w:p>
      </w:docPartBody>
    </w:docPart>
    <w:docPart>
      <w:docPartPr>
        <w:name w:val="A7B825023E484ECFBF5A2CE6F5F49669"/>
        <w:category>
          <w:name w:val="Allgemein"/>
          <w:gallery w:val="placeholder"/>
        </w:category>
        <w:types>
          <w:type w:val="bbPlcHdr"/>
        </w:types>
        <w:behaviors>
          <w:behavior w:val="content"/>
        </w:behaviors>
        <w:guid w:val="{C17D14BC-143A-4A84-A325-3D06BC02F571}"/>
      </w:docPartPr>
      <w:docPartBody>
        <w:p w:rsidR="002A6353" w:rsidRDefault="00005904" w:rsidP="00005904">
          <w:pPr>
            <w:pStyle w:val="A7B825023E484ECFBF5A2CE6F5F49669"/>
          </w:pPr>
          <w:r w:rsidRPr="00684D9E">
            <w:rPr>
              <w:rStyle w:val="Platzhaltertext"/>
              <w:rFonts w:ascii="Arial" w:hAnsi="Arial" w:cs="Arial"/>
            </w:rPr>
            <w:t>Klicken Sie hier, um Text einzugeben.</w:t>
          </w:r>
        </w:p>
      </w:docPartBody>
    </w:docPart>
    <w:docPart>
      <w:docPartPr>
        <w:name w:val="E5A4965A51044F6CB2FFD267CF50FAD4"/>
        <w:category>
          <w:name w:val="Allgemein"/>
          <w:gallery w:val="placeholder"/>
        </w:category>
        <w:types>
          <w:type w:val="bbPlcHdr"/>
        </w:types>
        <w:behaviors>
          <w:behavior w:val="content"/>
        </w:behaviors>
        <w:guid w:val="{4EB564AE-930D-44E4-964B-796E95BBA531}"/>
      </w:docPartPr>
      <w:docPartBody>
        <w:p w:rsidR="002A6353" w:rsidRDefault="00005904" w:rsidP="00005904">
          <w:pPr>
            <w:pStyle w:val="E5A4965A51044F6CB2FFD267CF50FAD4"/>
          </w:pPr>
          <w:r w:rsidRPr="00684D9E">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w:panose1 w:val="00000000000000000000"/>
    <w:charset w:val="00"/>
    <w:family w:val="modern"/>
    <w:notTrueType/>
    <w:pitch w:val="variable"/>
    <w:sig w:usb0="800000AF" w:usb1="40002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4"/>
    <w:rsid w:val="00005904"/>
    <w:rsid w:val="002A6353"/>
    <w:rsid w:val="008D3B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5904"/>
    <w:rPr>
      <w:color w:val="808080"/>
    </w:rPr>
  </w:style>
  <w:style w:type="paragraph" w:customStyle="1" w:styleId="A22EFCF2ED0B4DC6AA4B88F4DB217C59">
    <w:name w:val="A22EFCF2ED0B4DC6AA4B88F4DB217C59"/>
    <w:rsid w:val="00005904"/>
  </w:style>
  <w:style w:type="paragraph" w:customStyle="1" w:styleId="83EA0E70B0A745F5A614E83C0F08B5CB">
    <w:name w:val="83EA0E70B0A745F5A614E83C0F08B5CB"/>
    <w:rsid w:val="00005904"/>
  </w:style>
  <w:style w:type="paragraph" w:customStyle="1" w:styleId="36252D2EC5304832BFB27C31FC4E377F">
    <w:name w:val="36252D2EC5304832BFB27C31FC4E377F"/>
    <w:rsid w:val="00005904"/>
  </w:style>
  <w:style w:type="paragraph" w:customStyle="1" w:styleId="D33F8B1B1F064997BBB22B11B4D1844B">
    <w:name w:val="D33F8B1B1F064997BBB22B11B4D1844B"/>
    <w:rsid w:val="00005904"/>
  </w:style>
  <w:style w:type="paragraph" w:customStyle="1" w:styleId="842407FF7CB744C68A0923041750ADE4">
    <w:name w:val="842407FF7CB744C68A0923041750ADE4"/>
    <w:rsid w:val="00005904"/>
  </w:style>
  <w:style w:type="paragraph" w:customStyle="1" w:styleId="4D33D00453B24F8AAF5CD40F16EC612D">
    <w:name w:val="4D33D00453B24F8AAF5CD40F16EC612D"/>
    <w:rsid w:val="00005904"/>
  </w:style>
  <w:style w:type="paragraph" w:customStyle="1" w:styleId="4499BB7AE4F14323A2EB2ADBAFA3E711">
    <w:name w:val="4499BB7AE4F14323A2EB2ADBAFA3E711"/>
    <w:rsid w:val="00005904"/>
  </w:style>
  <w:style w:type="paragraph" w:customStyle="1" w:styleId="78F7BDC4DAFD4EA88FBE0DA667C9FA8D">
    <w:name w:val="78F7BDC4DAFD4EA88FBE0DA667C9FA8D"/>
    <w:rsid w:val="00005904"/>
  </w:style>
  <w:style w:type="paragraph" w:customStyle="1" w:styleId="A7B825023E484ECFBF5A2CE6F5F49669">
    <w:name w:val="A7B825023E484ECFBF5A2CE6F5F49669"/>
    <w:rsid w:val="00005904"/>
  </w:style>
  <w:style w:type="paragraph" w:customStyle="1" w:styleId="E5A4965A51044F6CB2FFD267CF50FAD4">
    <w:name w:val="E5A4965A51044F6CB2FFD267CF50FAD4"/>
    <w:rsid w:val="00005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Beilage 10 Frageraster-Zusatzfragen_F"/>
    <f:field ref="objsubject" par="" edit="true" text=""/>
    <f:field ref="objcreatedby" par="" text="von Erlach, Isabelle"/>
    <f:field ref="objcreatedat" par="" text="24.03.2015 09:14:57"/>
    <f:field ref="objchangedby" par="" text="von Erlach, Isabelle"/>
    <f:field ref="objmodifiedat" par="" text="27.03.2015 15:25:35"/>
    <f:field ref="doc_FSCFOLIO_1_1001_FieldDocumentNumber" par="" text=""/>
    <f:field ref="doc_FSCFOLIO_1_1001_FieldSubject" par="" edit="true" text=""/>
    <f:field ref="FSCFOLIO_1_1001_FieldCurrentUser" par="" text="Anita Liniger"/>
    <f:field ref="CCAPRECONFIG_15_1001_Objektname" par="" edit="true" text="Beilage 10 Frageraster-Zusatzfragen_F"/>
    <f:field ref="CHPRECONFIG_1_1001_Objektname" par="" edit="true" text="Beilage 10 Frageraster-Zusatzfragen_F"/>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4533</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Oberli</dc:creator>
  <cp:keywords/>
  <dc:description/>
  <cp:lastModifiedBy>Nathalie Clausen</cp:lastModifiedBy>
  <cp:revision>8</cp:revision>
  <cp:lastPrinted>2015-03-03T07:56:00Z</cp:lastPrinted>
  <dcterms:created xsi:type="dcterms:W3CDTF">2015-03-31T09:42:00Z</dcterms:created>
  <dcterms:modified xsi:type="dcterms:W3CDTF">2015-03-31T13:14:00Z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324.51-00026</vt:lpwstr>
  </property>
  <property fmtid="{D5CDD505-2E9C-101B-9397-08002B2CF9AE}" pid="4" name="FSC#COOELAK@1.1001:FileRefYear">
    <vt:lpwstr>2013</vt:lpwstr>
  </property>
  <property fmtid="{D5CDD505-2E9C-101B-9397-08002B2CF9AE}" pid="5" name="FSC#COOELAK@1.1001:FileRefOrdinal">
    <vt:lpwstr>26</vt:lpwstr>
  </property>
  <property fmtid="{D5CDD505-2E9C-101B-9397-08002B2CF9AE}" pid="6" name="FSC#COOELAK@1.1001:FileRefOU">
    <vt:lpwstr>S</vt:lpwstr>
  </property>
  <property fmtid="{D5CDD505-2E9C-101B-9397-08002B2CF9AE}" pid="7" name="FSC#COOELAK@1.1001:Organization">
    <vt:lpwstr/>
  </property>
  <property fmtid="{D5CDD505-2E9C-101B-9397-08002B2CF9AE}" pid="8" name="FSC#COOELAK@1.1001:Owner">
    <vt:lpwstr>von Erlach Isabelle</vt:lpwstr>
  </property>
  <property fmtid="{D5CDD505-2E9C-101B-9397-08002B2CF9AE}" pid="9" name="FSC#COOELAK@1.1001:OwnerExtension">
    <vt:lpwstr/>
  </property>
  <property fmtid="{D5CDD505-2E9C-101B-9397-08002B2CF9AE}" pid="10" name="FSC#COOELAK@1.1001:OwnerFaxExtension">
    <vt:lpwstr>+41 31 32 2 2679</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Stab</vt:lpwstr>
  </property>
  <property fmtid="{D5CDD505-2E9C-101B-9397-08002B2CF9AE}" pid="16" name="FSC#COOELAK@1.1001:CreatedAt">
    <vt:lpwstr>24.03.2015</vt:lpwstr>
  </property>
  <property fmtid="{D5CDD505-2E9C-101B-9397-08002B2CF9AE}" pid="17" name="FSC#COOELAK@1.1001:OU">
    <vt:lpwstr>Stab</vt:lpwstr>
  </property>
  <property fmtid="{D5CDD505-2E9C-101B-9397-08002B2CF9AE}" pid="18" name="FSC#COOELAK@1.1001:Priority">
    <vt:lpwstr> ()</vt:lpwstr>
  </property>
  <property fmtid="{D5CDD505-2E9C-101B-9397-08002B2CF9AE}" pid="19" name="FSC#COOELAK@1.1001:ObjBarCode">
    <vt:lpwstr>*COO.2255.101.2.258109*</vt:lpwstr>
  </property>
  <property fmtid="{D5CDD505-2E9C-101B-9397-08002B2CF9AE}" pid="20" name="FSC#COOELAK@1.1001:RefBarCode">
    <vt:lpwstr>*COO.2255.101.2.258114*</vt:lpwstr>
  </property>
  <property fmtid="{D5CDD505-2E9C-101B-9397-08002B2CF9AE}" pid="21" name="FSC#COOELAK@1.1001:FileRefBarCode">
    <vt:lpwstr>*324.51-00026*</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324.51</vt:lpwstr>
  </property>
  <property fmtid="{D5CDD505-2E9C-101B-9397-08002B2CF9AE}" pid="35" name="FSC#COOELAK@1.1001:CurrentUserRolePos">
    <vt:lpwstr>Sachbearbeiter/-in</vt:lpwstr>
  </property>
  <property fmtid="{D5CDD505-2E9C-101B-9397-08002B2CF9AE}" pid="36" name="FSC#COOELAK@1.1001:CurrentUserEmail">
    <vt:lpwstr>anita.liniger@gs-efd.admin.ch</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13a_Frageraster-Zusatzfragen_F_x000d_
</vt:lpwstr>
  </property>
  <property fmtid="{D5CDD505-2E9C-101B-9397-08002B2CF9AE}" pid="49" name="FSC#ATSTATECFG@1.1001:DepartmentZipCode">
    <vt:lpwstr>3003</vt:lpwstr>
  </property>
  <property fmtid="{D5CDD505-2E9C-101B-9397-08002B2CF9AE}" pid="50" name="FSC#ATSTATECFG@1.1001:DepartmentCountry">
    <vt:lpwstr/>
  </property>
  <property fmtid="{D5CDD505-2E9C-101B-9397-08002B2CF9AE}" pid="51" name="FSC#ATSTATECFG@1.1001:DepartmentCity">
    <vt:lpwstr>Bern</vt:lpwstr>
  </property>
  <property fmtid="{D5CDD505-2E9C-101B-9397-08002B2CF9AE}" pid="52" name="FSC#ATSTATECFG@1.1001:DepartmentStreet">
    <vt:lpwstr>Bundesgasse 3</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324.51-00026</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CAPRECONFIG@15.1001:AddrAnrede">
    <vt:lpwstr/>
  </property>
  <property fmtid="{D5CDD505-2E9C-101B-9397-08002B2CF9AE}" pid="66" name="FSC#CCAPRECONFIG@15.1001:AddrTitel">
    <vt:lpwstr/>
  </property>
  <property fmtid="{D5CDD505-2E9C-101B-9397-08002B2CF9AE}" pid="67" name="FSC#CCAPRECONFIG@15.1001:AddrNachgestellter_Titel">
    <vt:lpwstr/>
  </property>
  <property fmtid="{D5CDD505-2E9C-101B-9397-08002B2CF9AE}" pid="68" name="FSC#CCAPRECONFIG@15.1001:AddrVorname">
    <vt:lpwstr/>
  </property>
  <property fmtid="{D5CDD505-2E9C-101B-9397-08002B2CF9AE}" pid="69" name="FSC#CCAPRECONFIG@15.1001:AddrNachname">
    <vt:lpwstr/>
  </property>
  <property fmtid="{D5CDD505-2E9C-101B-9397-08002B2CF9AE}" pid="70" name="FSC#CCAPRECONFIG@15.1001:AddrzH">
    <vt:lpwstr/>
  </property>
  <property fmtid="{D5CDD505-2E9C-101B-9397-08002B2CF9AE}" pid="71" name="FSC#CCAPRECONFIG@15.1001:AddrGeschlecht">
    <vt:lpwstr/>
  </property>
  <property fmtid="{D5CDD505-2E9C-101B-9397-08002B2CF9AE}" pid="72" name="FSC#CCAPRECONFIG@15.1001:AddrStrasse">
    <vt:lpwstr/>
  </property>
  <property fmtid="{D5CDD505-2E9C-101B-9397-08002B2CF9AE}" pid="73" name="FSC#CCAPRECONFIG@15.1001:AddrHausnummer">
    <vt:lpwstr/>
  </property>
  <property fmtid="{D5CDD505-2E9C-101B-9397-08002B2CF9AE}" pid="74" name="FSC#CCAPRECONFIG@15.1001:AddrStiege">
    <vt:lpwstr/>
  </property>
  <property fmtid="{D5CDD505-2E9C-101B-9397-08002B2CF9AE}" pid="75" name="FSC#CCAPRECONFIG@15.1001:AddrTuer">
    <vt:lpwstr/>
  </property>
  <property fmtid="{D5CDD505-2E9C-101B-9397-08002B2CF9AE}" pid="76" name="FSC#CCAPRECONFIG@15.1001:AddrPostfach">
    <vt:lpwstr/>
  </property>
  <property fmtid="{D5CDD505-2E9C-101B-9397-08002B2CF9AE}" pid="77" name="FSC#CCAPRECONFIG@15.1001:AddrPostleitzahl">
    <vt:lpwstr/>
  </property>
  <property fmtid="{D5CDD505-2E9C-101B-9397-08002B2CF9AE}" pid="78" name="FSC#CCAPRECONFIG@15.1001:AddrOrt">
    <vt:lpwstr/>
  </property>
  <property fmtid="{D5CDD505-2E9C-101B-9397-08002B2CF9AE}" pid="79" name="FSC#CCAPRECONFIG@15.1001:AddrLand">
    <vt:lpwstr/>
  </property>
  <property fmtid="{D5CDD505-2E9C-101B-9397-08002B2CF9AE}" pid="80" name="FSC#CCAPRECONFIG@15.1001:AddrEmail">
    <vt:lpwstr/>
  </property>
  <property fmtid="{D5CDD505-2E9C-101B-9397-08002B2CF9AE}" pid="81" name="FSC#CCAPRECONFIG@15.1001:AddrAdresse">
    <vt:lpwstr/>
  </property>
  <property fmtid="{D5CDD505-2E9C-101B-9397-08002B2CF9AE}" pid="82" name="FSC#CCAPRECONFIG@15.1001:AddrFax">
    <vt:lpwstr/>
  </property>
  <property fmtid="{D5CDD505-2E9C-101B-9397-08002B2CF9AE}" pid="83" name="FSC#CCAPRECONFIG@15.1001:AddrOrganisationsname">
    <vt:lpwstr/>
  </property>
  <property fmtid="{D5CDD505-2E9C-101B-9397-08002B2CF9AE}" pid="84" name="FSC#CCAPRECONFIG@15.1001:AddrOrganisationskurzname">
    <vt:lpwstr/>
  </property>
  <property fmtid="{D5CDD505-2E9C-101B-9397-08002B2CF9AE}" pid="85" name="FSC#CCAPRECONFIG@15.1001:AddrAbschriftsbemerkung">
    <vt:lpwstr/>
  </property>
  <property fmtid="{D5CDD505-2E9C-101B-9397-08002B2CF9AE}" pid="86" name="FSC#CCAPRECONFIG@15.1001:AddrName_Zeile_2">
    <vt:lpwstr/>
  </property>
  <property fmtid="{D5CDD505-2E9C-101B-9397-08002B2CF9AE}" pid="87" name="FSC#CCAPRECONFIG@15.1001:AddrName_Zeile_3">
    <vt:lpwstr/>
  </property>
  <property fmtid="{D5CDD505-2E9C-101B-9397-08002B2CF9AE}" pid="88" name="FSC#CCAPRECONFIG@15.1001:AddrPostalischeAdresse">
    <vt:lpwstr/>
  </property>
  <property fmtid="{D5CDD505-2E9C-101B-9397-08002B2CF9AE}" pid="89" name="FSC#COOSYSTEM@1.1:Container">
    <vt:lpwstr>COO.2255.101.2.258109</vt:lpwstr>
  </property>
  <property fmtid="{D5CDD505-2E9C-101B-9397-08002B2CF9AE}" pid="90" name="FSC#FSCFOLIO@1.1001:docpropproject">
    <vt:lpwstr/>
  </property>
</Properties>
</file>